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044F7">
        <w:rPr>
          <w:rFonts w:ascii="Arial" w:hAnsi="Arial" w:cs="Arial"/>
          <w:sz w:val="24"/>
          <w:szCs w:val="24"/>
        </w:rPr>
        <w:t>2</w:t>
      </w:r>
      <w:proofErr w:type="gramEnd"/>
      <w:r w:rsidR="00A044F7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A044F7">
        <w:rPr>
          <w:rFonts w:ascii="Arial" w:hAnsi="Arial" w:cs="Arial"/>
          <w:sz w:val="24"/>
          <w:szCs w:val="24"/>
        </w:rPr>
        <w:t>s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01403A">
        <w:rPr>
          <w:rFonts w:ascii="Arial" w:hAnsi="Arial" w:cs="Arial"/>
          <w:sz w:val="24"/>
          <w:szCs w:val="24"/>
        </w:rPr>
        <w:t xml:space="preserve">esquina da </w:t>
      </w:r>
      <w:r w:rsidR="00483A0C">
        <w:rPr>
          <w:rFonts w:ascii="Arial" w:hAnsi="Arial" w:cs="Arial"/>
          <w:sz w:val="24"/>
          <w:szCs w:val="24"/>
        </w:rPr>
        <w:t xml:space="preserve">Rua </w:t>
      </w:r>
      <w:r w:rsidR="0001403A">
        <w:rPr>
          <w:rFonts w:ascii="Arial" w:hAnsi="Arial" w:cs="Arial"/>
          <w:sz w:val="24"/>
          <w:szCs w:val="24"/>
        </w:rPr>
        <w:t xml:space="preserve">Uruguai com Chile próximo ao nº 464 </w:t>
      </w:r>
      <w:r w:rsidR="00511900">
        <w:rPr>
          <w:rFonts w:ascii="Arial" w:hAnsi="Arial" w:cs="Arial"/>
          <w:sz w:val="24"/>
          <w:szCs w:val="24"/>
        </w:rPr>
        <w:t xml:space="preserve">da Rua Chile </w:t>
      </w:r>
      <w:r w:rsidR="0001403A">
        <w:rPr>
          <w:rFonts w:ascii="Arial" w:hAnsi="Arial" w:cs="Arial"/>
          <w:sz w:val="24"/>
          <w:szCs w:val="24"/>
        </w:rPr>
        <w:t>no Sartori.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403A" w:rsidRDefault="00A35AE9" w:rsidP="0001403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</w:t>
      </w:r>
      <w:r w:rsidR="00A044F7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A044F7">
        <w:rPr>
          <w:rFonts w:ascii="Arial" w:hAnsi="Arial" w:cs="Arial"/>
          <w:sz w:val="24"/>
          <w:szCs w:val="24"/>
        </w:rPr>
        <w:t>2</w:t>
      </w:r>
      <w:proofErr w:type="gramEnd"/>
      <w:r w:rsidR="00A044F7">
        <w:rPr>
          <w:rFonts w:ascii="Arial" w:hAnsi="Arial" w:cs="Arial"/>
          <w:sz w:val="24"/>
          <w:szCs w:val="24"/>
        </w:rPr>
        <w:t xml:space="preserve"> lâmpadas </w:t>
      </w:r>
      <w:r w:rsidR="0001403A">
        <w:rPr>
          <w:rFonts w:ascii="Arial" w:hAnsi="Arial" w:cs="Arial"/>
          <w:sz w:val="24"/>
          <w:szCs w:val="24"/>
        </w:rPr>
        <w:t xml:space="preserve">na esquina da Rua Uruguai com Chile próximo ao nº 464 </w:t>
      </w:r>
      <w:r w:rsidR="00511900">
        <w:rPr>
          <w:rFonts w:ascii="Arial" w:hAnsi="Arial" w:cs="Arial"/>
          <w:sz w:val="24"/>
          <w:szCs w:val="24"/>
        </w:rPr>
        <w:t xml:space="preserve">da Rua Chile </w:t>
      </w:r>
      <w:bookmarkStart w:id="0" w:name="_GoBack"/>
      <w:bookmarkEnd w:id="0"/>
      <w:r w:rsidR="0001403A">
        <w:rPr>
          <w:rFonts w:ascii="Arial" w:hAnsi="Arial" w:cs="Arial"/>
          <w:sz w:val="24"/>
          <w:szCs w:val="24"/>
        </w:rPr>
        <w:t>no Sartori.</w:t>
      </w:r>
    </w:p>
    <w:p w:rsidR="0001403A" w:rsidRDefault="0001403A" w:rsidP="0001403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D7709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cdc3bf7f364a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403A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00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44F7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2DFB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8384bc-7f55-4a2a-bd7a-42dfa78a551f.png" Id="Ra689af0a23ae49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8384bc-7f55-4a2a-bd7a-42dfa78a551f.png" Id="R43cdc3bf7f364a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26734-F6A9-4D48-B24F-0BAAC80D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117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2020-07-10T16:35:00Z</dcterms:modified>
</cp:coreProperties>
</file>