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de serviços de </w:t>
      </w:r>
      <w:r w:rsidR="00F5550E">
        <w:rPr>
          <w:rFonts w:ascii="Arial" w:hAnsi="Arial" w:cs="Arial"/>
          <w:sz w:val="24"/>
          <w:szCs w:val="24"/>
        </w:rPr>
        <w:t xml:space="preserve">revitalização de </w:t>
      </w:r>
      <w:r w:rsidR="00BA0D04">
        <w:rPr>
          <w:rFonts w:ascii="Arial" w:hAnsi="Arial" w:cs="Arial"/>
          <w:sz w:val="24"/>
          <w:szCs w:val="24"/>
        </w:rPr>
        <w:t>canaleta, localizada no Jardim Pérola.</w:t>
      </w:r>
    </w:p>
    <w:p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de </w:t>
      </w:r>
      <w:r w:rsidR="00BA0D04">
        <w:rPr>
          <w:rFonts w:ascii="Arial" w:hAnsi="Arial" w:cs="Arial"/>
          <w:bCs/>
          <w:sz w:val="24"/>
          <w:szCs w:val="24"/>
        </w:rPr>
        <w:t>localizada entre a Rua do Centeio com a Rua do Carvão, Jardim Perola</w:t>
      </w:r>
      <w:r w:rsidR="00F5550E">
        <w:rPr>
          <w:rFonts w:ascii="Arial" w:hAnsi="Arial" w:cs="Arial"/>
          <w:bCs/>
          <w:sz w:val="24"/>
          <w:szCs w:val="24"/>
        </w:rPr>
        <w:t>.</w:t>
      </w:r>
    </w:p>
    <w:p w:rsidR="00575D70" w:rsidRDefault="00575D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Pr="00C355D1" w:rsidRDefault="00575D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5D70" w:rsidRDefault="00BE323B" w:rsidP="00575D70">
      <w:pPr>
        <w:pStyle w:val="Recuodecorpodetexto2"/>
        <w:rPr>
          <w:rFonts w:ascii="Arial" w:hAnsi="Arial" w:cs="Arial"/>
        </w:rPr>
      </w:pPr>
      <w:bookmarkStart w:id="0" w:name="_GoBack"/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canaleta do</w:t>
      </w:r>
      <w:r w:rsidR="00F5550E">
        <w:rPr>
          <w:rFonts w:ascii="Arial" w:hAnsi="Arial" w:cs="Arial"/>
        </w:rPr>
        <w:t xml:space="preserve"> m</w:t>
      </w:r>
      <w:r w:rsidR="00BA0D04">
        <w:rPr>
          <w:rFonts w:ascii="Arial" w:hAnsi="Arial" w:cs="Arial"/>
        </w:rPr>
        <w:t>encionado</w:t>
      </w:r>
      <w:r w:rsidR="00F5550E">
        <w:rPr>
          <w:rFonts w:ascii="Arial" w:hAnsi="Arial" w:cs="Arial"/>
        </w:rPr>
        <w:t xml:space="preserve"> </w:t>
      </w:r>
      <w:r w:rsidR="00BA0D04">
        <w:rPr>
          <w:rFonts w:ascii="Arial" w:hAnsi="Arial" w:cs="Arial"/>
        </w:rPr>
        <w:t>cruzamento,</w:t>
      </w:r>
      <w:r w:rsidR="00F5550E">
        <w:rPr>
          <w:rFonts w:ascii="Arial" w:hAnsi="Arial" w:cs="Arial"/>
        </w:rPr>
        <w:t xml:space="preserve"> que vem provocando avarias em veículos.</w:t>
      </w:r>
    </w:p>
    <w:bookmarkEnd w:id="0"/>
    <w:p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5D70">
        <w:rPr>
          <w:rFonts w:ascii="Arial" w:hAnsi="Arial" w:cs="Arial"/>
          <w:sz w:val="24"/>
          <w:szCs w:val="24"/>
        </w:rPr>
        <w:t>01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10" w:rsidRDefault="00211D10">
      <w:r>
        <w:separator/>
      </w:r>
    </w:p>
  </w:endnote>
  <w:endnote w:type="continuationSeparator" w:id="0">
    <w:p w:rsidR="00211D10" w:rsidRDefault="0021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10" w:rsidRDefault="00211D10">
      <w:r>
        <w:separator/>
      </w:r>
    </w:p>
  </w:footnote>
  <w:footnote w:type="continuationSeparator" w:id="0">
    <w:p w:rsidR="00211D10" w:rsidRDefault="0021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05c459ed2b45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57DB"/>
    <w:rsid w:val="004C67DE"/>
    <w:rsid w:val="00575D70"/>
    <w:rsid w:val="00576DA2"/>
    <w:rsid w:val="005D7BE3"/>
    <w:rsid w:val="005E57D2"/>
    <w:rsid w:val="006A77E1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45F797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fac322a-cf20-4a26-91bc-064ba8603dff.png" Id="R1fb2468e1b0948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ac322a-cf20-4a26-91bc-064ba8603dff.png" Id="R6805c459ed2b45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2020-07-03T16:21:00Z</dcterms:created>
  <dcterms:modified xsi:type="dcterms:W3CDTF">2020-07-03T16:21:00Z</dcterms:modified>
</cp:coreProperties>
</file>