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C9" w:rsidRPr="00B653AB" w:rsidRDefault="00DD03C9" w:rsidP="00DD03C9">
      <w:pPr>
        <w:pStyle w:val="Ttulo"/>
        <w:rPr>
          <w:rFonts w:ascii="Arial" w:hAnsi="Arial" w:cs="Arial"/>
        </w:rPr>
      </w:pPr>
      <w:r w:rsidRPr="00B653AB">
        <w:rPr>
          <w:rFonts w:ascii="Arial" w:hAnsi="Arial" w:cs="Arial"/>
        </w:rPr>
        <w:t xml:space="preserve">PROJETO DE DECRETO-LEGISLATIVO Nº </w:t>
      </w:r>
      <w:r>
        <w:rPr>
          <w:rFonts w:ascii="Arial" w:hAnsi="Arial" w:cs="Arial"/>
        </w:rPr>
        <w:t>13</w:t>
      </w:r>
      <w:r w:rsidRPr="00B653AB">
        <w:rPr>
          <w:rFonts w:ascii="Arial" w:hAnsi="Arial" w:cs="Arial"/>
        </w:rPr>
        <w:t>/</w:t>
      </w:r>
      <w:r>
        <w:rPr>
          <w:rFonts w:ascii="Arial" w:hAnsi="Arial" w:cs="Arial"/>
        </w:rPr>
        <w:t>2020</w:t>
      </w:r>
    </w:p>
    <w:p w:rsidR="00DD03C9" w:rsidRPr="00B653AB" w:rsidRDefault="00DD03C9" w:rsidP="00DD03C9">
      <w:pPr>
        <w:jc w:val="center"/>
        <w:rPr>
          <w:rFonts w:ascii="Arial" w:hAnsi="Arial" w:cs="Arial"/>
          <w:b/>
          <w:sz w:val="24"/>
          <w:szCs w:val="24"/>
          <w:u w:val="single"/>
        </w:rPr>
      </w:pPr>
      <w:r w:rsidRPr="00B653AB">
        <w:rPr>
          <w:rFonts w:ascii="Arial" w:hAnsi="Arial" w:cs="Arial"/>
          <w:b/>
          <w:sz w:val="24"/>
          <w:szCs w:val="24"/>
          <w:u w:val="single"/>
        </w:rPr>
        <w:t xml:space="preserve"> </w:t>
      </w:r>
    </w:p>
    <w:p w:rsidR="00DD03C9" w:rsidRPr="00B653AB" w:rsidRDefault="00DD03C9" w:rsidP="00DD03C9">
      <w:pPr>
        <w:ind w:left="4536"/>
        <w:jc w:val="both"/>
        <w:rPr>
          <w:rFonts w:ascii="Arial" w:hAnsi="Arial" w:cs="Arial"/>
          <w:sz w:val="24"/>
          <w:szCs w:val="24"/>
        </w:rPr>
      </w:pPr>
      <w:r w:rsidRPr="00B653AB">
        <w:rPr>
          <w:rFonts w:ascii="Arial" w:hAnsi="Arial" w:cs="Arial"/>
          <w:sz w:val="24"/>
          <w:szCs w:val="24"/>
        </w:rPr>
        <w:t xml:space="preserve">Dispõe sobre a concessão do Título Honorífico de “Cidadão Barbarense” ao Sr. </w:t>
      </w:r>
      <w:r w:rsidR="00294D80">
        <w:rPr>
          <w:rFonts w:ascii="Arial" w:hAnsi="Arial" w:cs="Arial"/>
          <w:sz w:val="24"/>
          <w:szCs w:val="24"/>
        </w:rPr>
        <w:t xml:space="preserve">Eduardo </w:t>
      </w:r>
      <w:r w:rsidR="00B75182" w:rsidRPr="00B653AB">
        <w:rPr>
          <w:rFonts w:ascii="Arial" w:hAnsi="Arial" w:cs="Arial"/>
          <w:sz w:val="24"/>
          <w:szCs w:val="24"/>
        </w:rPr>
        <w:t>Borges</w:t>
      </w:r>
      <w:r w:rsidRPr="00B653AB">
        <w:rPr>
          <w:rFonts w:ascii="Arial" w:hAnsi="Arial" w:cs="Arial"/>
          <w:sz w:val="24"/>
          <w:szCs w:val="24"/>
        </w:rPr>
        <w:t xml:space="preserve">, dando outras providências. </w:t>
      </w:r>
    </w:p>
    <w:p w:rsidR="00DD03C9" w:rsidRPr="00B653AB" w:rsidRDefault="00DD03C9" w:rsidP="00DD03C9">
      <w:pPr>
        <w:ind w:left="4536"/>
        <w:jc w:val="both"/>
        <w:rPr>
          <w:rFonts w:ascii="Arial" w:hAnsi="Arial" w:cs="Arial"/>
          <w:sz w:val="24"/>
          <w:szCs w:val="24"/>
        </w:rPr>
      </w:pPr>
    </w:p>
    <w:p w:rsidR="00DD03C9" w:rsidRPr="00B653AB" w:rsidRDefault="00583841" w:rsidP="00DD03C9">
      <w:pPr>
        <w:ind w:left="1440" w:firstLine="3096"/>
        <w:jc w:val="both"/>
        <w:rPr>
          <w:rFonts w:ascii="Arial" w:hAnsi="Arial" w:cs="Arial"/>
          <w:sz w:val="24"/>
          <w:szCs w:val="24"/>
        </w:rPr>
      </w:pPr>
      <w:r>
        <w:rPr>
          <w:rFonts w:ascii="Arial" w:hAnsi="Arial" w:cs="Arial"/>
          <w:sz w:val="24"/>
          <w:szCs w:val="24"/>
        </w:rPr>
        <w:t>Autoria: Ver.</w:t>
      </w:r>
      <w:r w:rsidR="00DD03C9" w:rsidRPr="00B653AB">
        <w:rPr>
          <w:rFonts w:ascii="Arial" w:hAnsi="Arial" w:cs="Arial"/>
          <w:sz w:val="24"/>
          <w:szCs w:val="24"/>
        </w:rPr>
        <w:t xml:space="preserve"> </w:t>
      </w:r>
      <w:r>
        <w:rPr>
          <w:rFonts w:ascii="Arial" w:hAnsi="Arial" w:cs="Arial"/>
          <w:sz w:val="24"/>
          <w:szCs w:val="24"/>
        </w:rPr>
        <w:t>José Antônio Ferreira</w:t>
      </w:r>
      <w:bookmarkStart w:id="0" w:name="_GoBack"/>
      <w:bookmarkEnd w:id="0"/>
    </w:p>
    <w:p w:rsidR="00DD03C9" w:rsidRPr="00B653AB" w:rsidRDefault="00DD03C9" w:rsidP="00DD03C9">
      <w:pPr>
        <w:ind w:left="1440" w:firstLine="3096"/>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FELIPE SANCHES,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Art. 1º Fica concedido o Título Honoríf</w:t>
      </w:r>
      <w:r w:rsidR="00B75182" w:rsidRPr="00B653AB">
        <w:rPr>
          <w:rFonts w:ascii="Arial" w:hAnsi="Arial" w:cs="Arial"/>
          <w:sz w:val="24"/>
          <w:szCs w:val="24"/>
        </w:rPr>
        <w:t xml:space="preserve">ico de “Cidadão Barbarense” ao </w:t>
      </w:r>
      <w:r w:rsidRPr="00B653AB">
        <w:rPr>
          <w:rFonts w:ascii="Arial" w:hAnsi="Arial" w:cs="Arial"/>
          <w:sz w:val="24"/>
          <w:szCs w:val="24"/>
        </w:rPr>
        <w:t xml:space="preserve">Sr. </w:t>
      </w:r>
      <w:r w:rsidR="00294D80">
        <w:rPr>
          <w:rFonts w:ascii="Arial" w:hAnsi="Arial" w:cs="Arial"/>
          <w:sz w:val="24"/>
          <w:szCs w:val="24"/>
        </w:rPr>
        <w:t>Eduardo</w:t>
      </w:r>
      <w:r w:rsidR="00B75182" w:rsidRPr="00B653AB">
        <w:rPr>
          <w:rFonts w:ascii="Arial" w:hAnsi="Arial" w:cs="Arial"/>
          <w:sz w:val="24"/>
          <w:szCs w:val="24"/>
        </w:rPr>
        <w:t xml:space="preserve"> Borges</w:t>
      </w:r>
      <w:r w:rsidRPr="00B653AB">
        <w:rPr>
          <w:rFonts w:ascii="Arial" w:hAnsi="Arial" w:cs="Arial"/>
          <w:sz w:val="24"/>
          <w:szCs w:val="24"/>
        </w:rPr>
        <w:t>.</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 1º A biografia do homenageado faz parte integrante deste Decreto-Legislativo.</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 xml:space="preserve"> § 2º Esta homenagem é de iniciativa do Vereador José Antônio Ferreira.</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Art. 2º A Presidência da Câmara Municipal manterá contato com o agraciado para a entrega do Diploma.</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Art. 3º As despesas decorrentes da execução do presente Decreto-Legislativo correrão por conta de verba própria consignada no orçamento vigente.</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r w:rsidRPr="00B653AB">
        <w:rPr>
          <w:rFonts w:ascii="Arial" w:hAnsi="Arial" w:cs="Arial"/>
          <w:sz w:val="24"/>
          <w:szCs w:val="24"/>
        </w:rPr>
        <w:t>Art. 4º - Este Decreto-Legislativo entrará em vigor na data de sua publicação, revogadas as disposições em contrário.</w:t>
      </w: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jc w:val="both"/>
        <w:rPr>
          <w:rFonts w:ascii="Arial" w:hAnsi="Arial" w:cs="Arial"/>
          <w:sz w:val="24"/>
          <w:szCs w:val="24"/>
        </w:rPr>
      </w:pPr>
    </w:p>
    <w:p w:rsidR="00DD03C9" w:rsidRPr="00B653AB" w:rsidRDefault="00DD03C9" w:rsidP="00DD03C9">
      <w:pPr>
        <w:ind w:firstLine="1440"/>
        <w:outlineLvl w:val="0"/>
        <w:rPr>
          <w:rFonts w:ascii="Arial" w:hAnsi="Arial" w:cs="Arial"/>
          <w:sz w:val="24"/>
          <w:szCs w:val="24"/>
        </w:rPr>
      </w:pPr>
      <w:r w:rsidRPr="00B653AB">
        <w:rPr>
          <w:rFonts w:ascii="Arial" w:hAnsi="Arial" w:cs="Arial"/>
          <w:sz w:val="24"/>
          <w:szCs w:val="24"/>
        </w:rPr>
        <w:t xml:space="preserve">Plenário “Dr. Tancredo Neves”, em </w:t>
      </w:r>
      <w:r w:rsidR="00A37158">
        <w:rPr>
          <w:rFonts w:ascii="Arial" w:hAnsi="Arial" w:cs="Arial"/>
          <w:sz w:val="24"/>
          <w:szCs w:val="24"/>
        </w:rPr>
        <w:t>30</w:t>
      </w:r>
      <w:r w:rsidRPr="00B653AB">
        <w:rPr>
          <w:rFonts w:ascii="Arial" w:hAnsi="Arial" w:cs="Arial"/>
          <w:sz w:val="24"/>
          <w:szCs w:val="24"/>
        </w:rPr>
        <w:t xml:space="preserve"> de </w:t>
      </w:r>
      <w:r w:rsidR="00294D80">
        <w:rPr>
          <w:rFonts w:ascii="Arial" w:hAnsi="Arial" w:cs="Arial"/>
          <w:sz w:val="24"/>
          <w:szCs w:val="24"/>
        </w:rPr>
        <w:t>ju</w:t>
      </w:r>
      <w:r w:rsidR="00A37158">
        <w:rPr>
          <w:rFonts w:ascii="Arial" w:hAnsi="Arial" w:cs="Arial"/>
          <w:sz w:val="24"/>
          <w:szCs w:val="24"/>
        </w:rPr>
        <w:t>n</w:t>
      </w:r>
      <w:r w:rsidR="00294D80">
        <w:rPr>
          <w:rFonts w:ascii="Arial" w:hAnsi="Arial" w:cs="Arial"/>
          <w:sz w:val="24"/>
          <w:szCs w:val="24"/>
        </w:rPr>
        <w:t>h</w:t>
      </w:r>
      <w:r w:rsidRPr="00B653AB">
        <w:rPr>
          <w:rFonts w:ascii="Arial" w:hAnsi="Arial" w:cs="Arial"/>
          <w:sz w:val="24"/>
          <w:szCs w:val="24"/>
        </w:rPr>
        <w:t>o de 2.0</w:t>
      </w:r>
      <w:r w:rsidR="00294D80">
        <w:rPr>
          <w:rFonts w:ascii="Arial" w:hAnsi="Arial" w:cs="Arial"/>
          <w:sz w:val="24"/>
          <w:szCs w:val="24"/>
        </w:rPr>
        <w:t>20</w:t>
      </w:r>
      <w:r w:rsidRPr="00B653AB">
        <w:rPr>
          <w:rFonts w:ascii="Arial" w:hAnsi="Arial" w:cs="Arial"/>
          <w:sz w:val="24"/>
          <w:szCs w:val="24"/>
        </w:rPr>
        <w:t>.</w:t>
      </w:r>
    </w:p>
    <w:p w:rsidR="00DD03C9" w:rsidRPr="00B653AB" w:rsidRDefault="00DD03C9" w:rsidP="00DD03C9">
      <w:pPr>
        <w:ind w:firstLine="1440"/>
        <w:outlineLvl w:val="0"/>
        <w:rPr>
          <w:rFonts w:ascii="Arial" w:hAnsi="Arial" w:cs="Arial"/>
          <w:sz w:val="24"/>
          <w:szCs w:val="24"/>
        </w:rPr>
      </w:pPr>
    </w:p>
    <w:p w:rsidR="00DD03C9" w:rsidRPr="00B653AB" w:rsidRDefault="00DD03C9" w:rsidP="00DD03C9">
      <w:pPr>
        <w:ind w:firstLine="1440"/>
        <w:outlineLvl w:val="0"/>
        <w:rPr>
          <w:rFonts w:ascii="Arial" w:hAnsi="Arial" w:cs="Arial"/>
          <w:sz w:val="24"/>
          <w:szCs w:val="24"/>
        </w:rPr>
      </w:pPr>
    </w:p>
    <w:p w:rsidR="00DD03C9" w:rsidRPr="00B653AB" w:rsidRDefault="00DD03C9" w:rsidP="00DD03C9">
      <w:pPr>
        <w:ind w:firstLine="1440"/>
        <w:outlineLvl w:val="0"/>
        <w:rPr>
          <w:rFonts w:ascii="Arial" w:hAnsi="Arial" w:cs="Arial"/>
          <w:sz w:val="24"/>
          <w:szCs w:val="24"/>
        </w:rPr>
      </w:pPr>
    </w:p>
    <w:p w:rsidR="00DD03C9" w:rsidRPr="00B653AB" w:rsidRDefault="00DD03C9" w:rsidP="00DD03C9">
      <w:pPr>
        <w:jc w:val="center"/>
        <w:outlineLvl w:val="0"/>
        <w:rPr>
          <w:rFonts w:ascii="Arial" w:hAnsi="Arial" w:cs="Arial"/>
          <w:b/>
          <w:sz w:val="24"/>
          <w:szCs w:val="24"/>
        </w:rPr>
      </w:pPr>
      <w:r w:rsidRPr="00B653AB">
        <w:rPr>
          <w:rFonts w:ascii="Arial" w:hAnsi="Arial" w:cs="Arial"/>
          <w:b/>
          <w:sz w:val="24"/>
          <w:szCs w:val="24"/>
        </w:rPr>
        <w:t>José Antônio Ferreira</w:t>
      </w:r>
    </w:p>
    <w:p w:rsidR="00DD03C9" w:rsidRPr="00B653AB" w:rsidRDefault="00DD03C9" w:rsidP="00DD03C9">
      <w:pPr>
        <w:jc w:val="center"/>
        <w:outlineLvl w:val="0"/>
        <w:rPr>
          <w:rFonts w:ascii="Arial" w:hAnsi="Arial" w:cs="Arial"/>
          <w:b/>
          <w:sz w:val="24"/>
          <w:szCs w:val="24"/>
        </w:rPr>
      </w:pPr>
      <w:r w:rsidRPr="00B653AB">
        <w:rPr>
          <w:rFonts w:ascii="Arial" w:hAnsi="Arial" w:cs="Arial"/>
          <w:b/>
          <w:sz w:val="24"/>
          <w:szCs w:val="24"/>
        </w:rPr>
        <w:t>“Dr. José”</w:t>
      </w:r>
    </w:p>
    <w:p w:rsidR="00DD03C9" w:rsidRPr="00B653AB" w:rsidRDefault="00DD03C9" w:rsidP="00DD03C9">
      <w:pPr>
        <w:jc w:val="center"/>
        <w:outlineLvl w:val="0"/>
        <w:rPr>
          <w:rFonts w:ascii="Arial" w:hAnsi="Arial" w:cs="Arial"/>
          <w:sz w:val="24"/>
          <w:szCs w:val="24"/>
        </w:rPr>
      </w:pPr>
      <w:r w:rsidRPr="00B653AB">
        <w:rPr>
          <w:rFonts w:ascii="Arial" w:hAnsi="Arial" w:cs="Arial"/>
          <w:sz w:val="24"/>
          <w:szCs w:val="24"/>
        </w:rPr>
        <w:t>-vereador-</w:t>
      </w:r>
    </w:p>
    <w:p w:rsidR="001F2339" w:rsidRPr="00B653AB" w:rsidRDefault="001F2339" w:rsidP="001F2339">
      <w:pPr>
        <w:jc w:val="center"/>
        <w:rPr>
          <w:rFonts w:ascii="Arial" w:hAnsi="Arial" w:cs="Arial"/>
          <w:sz w:val="24"/>
          <w:szCs w:val="24"/>
        </w:rPr>
      </w:pPr>
    </w:p>
    <w:p w:rsidR="00B653AB" w:rsidRPr="00B653AB" w:rsidRDefault="00B653AB" w:rsidP="001F2339">
      <w:pPr>
        <w:jc w:val="center"/>
        <w:rPr>
          <w:rFonts w:ascii="Arial" w:hAnsi="Arial" w:cs="Arial"/>
          <w:sz w:val="24"/>
          <w:szCs w:val="24"/>
        </w:rPr>
      </w:pPr>
    </w:p>
    <w:p w:rsidR="00B653AB" w:rsidRPr="00B653AB" w:rsidRDefault="00B653AB" w:rsidP="001F2339">
      <w:pPr>
        <w:jc w:val="center"/>
        <w:rPr>
          <w:rFonts w:ascii="Arial" w:hAnsi="Arial" w:cs="Arial"/>
          <w:sz w:val="24"/>
          <w:szCs w:val="24"/>
        </w:rPr>
      </w:pPr>
    </w:p>
    <w:p w:rsidR="00B653AB" w:rsidRPr="00B653AB" w:rsidRDefault="00B653AB" w:rsidP="001F2339">
      <w:pPr>
        <w:jc w:val="center"/>
        <w:rPr>
          <w:rFonts w:ascii="Arial" w:hAnsi="Arial" w:cs="Arial"/>
          <w:sz w:val="24"/>
          <w:szCs w:val="24"/>
        </w:rPr>
      </w:pPr>
    </w:p>
    <w:p w:rsidR="00B653AB" w:rsidRPr="00B653AB" w:rsidRDefault="00B653AB" w:rsidP="001F2339">
      <w:pPr>
        <w:jc w:val="center"/>
        <w:rPr>
          <w:rFonts w:ascii="Arial" w:hAnsi="Arial" w:cs="Arial"/>
          <w:sz w:val="24"/>
          <w:szCs w:val="24"/>
        </w:rPr>
      </w:pPr>
    </w:p>
    <w:p w:rsidR="00B653AB" w:rsidRPr="00B653AB" w:rsidRDefault="00B653AB" w:rsidP="001F2339">
      <w:pPr>
        <w:jc w:val="center"/>
        <w:rPr>
          <w:rFonts w:ascii="Arial" w:hAnsi="Arial" w:cs="Arial"/>
          <w:sz w:val="24"/>
          <w:szCs w:val="24"/>
        </w:rPr>
      </w:pPr>
    </w:p>
    <w:p w:rsidR="00B653AB" w:rsidRPr="00B653AB" w:rsidRDefault="00B653AB" w:rsidP="001F2339">
      <w:pPr>
        <w:jc w:val="center"/>
        <w:rPr>
          <w:rFonts w:ascii="Arial" w:hAnsi="Arial" w:cs="Arial"/>
          <w:sz w:val="24"/>
          <w:szCs w:val="24"/>
        </w:rPr>
      </w:pPr>
    </w:p>
    <w:p w:rsidR="00B653AB" w:rsidRPr="00B653AB" w:rsidRDefault="00B653AB" w:rsidP="00B653AB">
      <w:pPr>
        <w:jc w:val="center"/>
        <w:rPr>
          <w:rFonts w:ascii="Arial" w:hAnsi="Arial" w:cs="Arial"/>
          <w:b/>
          <w:sz w:val="24"/>
          <w:szCs w:val="24"/>
        </w:rPr>
      </w:pPr>
      <w:r w:rsidRPr="00B653AB">
        <w:rPr>
          <w:rFonts w:ascii="Arial" w:hAnsi="Arial" w:cs="Arial"/>
          <w:b/>
          <w:sz w:val="24"/>
          <w:szCs w:val="24"/>
        </w:rPr>
        <w:lastRenderedPageBreak/>
        <w:t>BIBLIOGRAFIA</w:t>
      </w:r>
    </w:p>
    <w:p w:rsidR="00B653AB" w:rsidRDefault="00294D80" w:rsidP="00B653AB">
      <w:pPr>
        <w:jc w:val="center"/>
        <w:rPr>
          <w:rFonts w:ascii="Arial" w:hAnsi="Arial" w:cs="Arial"/>
          <w:b/>
          <w:sz w:val="24"/>
          <w:szCs w:val="24"/>
        </w:rPr>
      </w:pPr>
      <w:r>
        <w:rPr>
          <w:rFonts w:ascii="Arial" w:hAnsi="Arial" w:cs="Arial"/>
          <w:b/>
          <w:sz w:val="24"/>
          <w:szCs w:val="24"/>
        </w:rPr>
        <w:t>EDUARDO</w:t>
      </w:r>
      <w:r w:rsidR="00B653AB" w:rsidRPr="00B653AB">
        <w:rPr>
          <w:rFonts w:ascii="Arial" w:hAnsi="Arial" w:cs="Arial"/>
          <w:b/>
          <w:sz w:val="24"/>
          <w:szCs w:val="24"/>
        </w:rPr>
        <w:t xml:space="preserve"> BORGES</w:t>
      </w:r>
    </w:p>
    <w:p w:rsidR="00B653AB" w:rsidRPr="00B653AB" w:rsidRDefault="00B653AB" w:rsidP="00B653AB">
      <w:pPr>
        <w:jc w:val="center"/>
        <w:rPr>
          <w:rFonts w:ascii="Arial" w:hAnsi="Arial" w:cs="Arial"/>
          <w:b/>
          <w:sz w:val="24"/>
          <w:szCs w:val="24"/>
        </w:rPr>
      </w:pPr>
    </w:p>
    <w:p w:rsidR="00B653AB" w:rsidRPr="00B653AB" w:rsidRDefault="00B653AB" w:rsidP="00B653AB">
      <w:pPr>
        <w:jc w:val="center"/>
        <w:rPr>
          <w:rFonts w:ascii="Arial" w:hAnsi="Arial" w:cs="Arial"/>
          <w:b/>
          <w:sz w:val="24"/>
          <w:szCs w:val="24"/>
        </w:rPr>
      </w:pPr>
    </w:p>
    <w:p w:rsidR="00D80E2B" w:rsidRPr="00D80E2B" w:rsidRDefault="00D80E2B" w:rsidP="00D80E2B">
      <w:pPr>
        <w:jc w:val="both"/>
        <w:rPr>
          <w:rFonts w:ascii="Arial" w:hAnsi="Arial" w:cs="Arial"/>
          <w:sz w:val="24"/>
          <w:szCs w:val="24"/>
        </w:rPr>
      </w:pPr>
      <w:r>
        <w:rPr>
          <w:rFonts w:ascii="Arial" w:hAnsi="Arial" w:cs="Arial"/>
          <w:sz w:val="24"/>
          <w:szCs w:val="24"/>
        </w:rPr>
        <w:t xml:space="preserve">Filho do casal Sr. </w:t>
      </w:r>
      <w:r w:rsidRPr="00D80E2B">
        <w:rPr>
          <w:rFonts w:ascii="Arial" w:hAnsi="Arial" w:cs="Arial"/>
          <w:bCs/>
          <w:sz w:val="24"/>
          <w:szCs w:val="24"/>
        </w:rPr>
        <w:t>João de Oliveira Borges</w:t>
      </w:r>
      <w:r w:rsidRPr="00D80E2B">
        <w:rPr>
          <w:rFonts w:ascii="Arial" w:hAnsi="Arial" w:cs="Arial"/>
          <w:sz w:val="24"/>
          <w:szCs w:val="24"/>
        </w:rPr>
        <w:t xml:space="preserve"> e Sra. </w:t>
      </w:r>
      <w:proofErr w:type="spellStart"/>
      <w:r w:rsidRPr="00D80E2B">
        <w:rPr>
          <w:rFonts w:ascii="Arial" w:hAnsi="Arial" w:cs="Arial"/>
          <w:bCs/>
          <w:sz w:val="24"/>
          <w:szCs w:val="24"/>
        </w:rPr>
        <w:t>Arlette</w:t>
      </w:r>
      <w:proofErr w:type="spellEnd"/>
      <w:r w:rsidRPr="00D80E2B">
        <w:rPr>
          <w:rFonts w:ascii="Arial" w:hAnsi="Arial" w:cs="Arial"/>
          <w:bCs/>
          <w:sz w:val="24"/>
          <w:szCs w:val="24"/>
        </w:rPr>
        <w:t xml:space="preserve"> Aparecida </w:t>
      </w:r>
      <w:proofErr w:type="spellStart"/>
      <w:r w:rsidRPr="00D80E2B">
        <w:rPr>
          <w:rFonts w:ascii="Arial" w:hAnsi="Arial" w:cs="Arial"/>
          <w:bCs/>
          <w:sz w:val="24"/>
          <w:szCs w:val="24"/>
        </w:rPr>
        <w:t>Rumi</w:t>
      </w:r>
      <w:proofErr w:type="spellEnd"/>
      <w:r w:rsidRPr="00D80E2B">
        <w:rPr>
          <w:rFonts w:ascii="Arial" w:hAnsi="Arial" w:cs="Arial"/>
          <w:bCs/>
          <w:sz w:val="24"/>
          <w:szCs w:val="24"/>
        </w:rPr>
        <w:t xml:space="preserve"> de Oliveira Borges</w:t>
      </w:r>
      <w:r>
        <w:rPr>
          <w:rFonts w:ascii="Arial" w:hAnsi="Arial" w:cs="Arial"/>
          <w:sz w:val="24"/>
          <w:szCs w:val="24"/>
        </w:rPr>
        <w:t xml:space="preserve">, </w:t>
      </w:r>
      <w:r w:rsidRPr="00D80E2B">
        <w:rPr>
          <w:rFonts w:ascii="Arial" w:hAnsi="Arial" w:cs="Arial"/>
          <w:sz w:val="24"/>
          <w:szCs w:val="24"/>
        </w:rPr>
        <w:t xml:space="preserve">Dr. Eduardo Borges nasceu no dia </w:t>
      </w:r>
      <w:r w:rsidRPr="00D80E2B">
        <w:rPr>
          <w:rFonts w:ascii="Arial" w:hAnsi="Arial" w:cs="Arial"/>
          <w:bCs/>
          <w:sz w:val="24"/>
          <w:szCs w:val="24"/>
        </w:rPr>
        <w:t>23 de fevereiro de 1962</w:t>
      </w:r>
      <w:r w:rsidRPr="00D80E2B">
        <w:rPr>
          <w:rFonts w:ascii="Arial" w:hAnsi="Arial" w:cs="Arial"/>
          <w:sz w:val="24"/>
          <w:szCs w:val="24"/>
        </w:rPr>
        <w:t xml:space="preserve">, na cidade de São Paulo/SP. Casado com </w:t>
      </w:r>
      <w:r w:rsidRPr="00D80E2B">
        <w:rPr>
          <w:rFonts w:ascii="Arial" w:hAnsi="Arial" w:cs="Arial"/>
          <w:bCs/>
          <w:sz w:val="24"/>
          <w:szCs w:val="24"/>
        </w:rPr>
        <w:t>Sonia Maria Ribeiro de Oliveira Borges</w:t>
      </w:r>
      <w:r w:rsidRPr="00D80E2B">
        <w:rPr>
          <w:rFonts w:ascii="Arial" w:hAnsi="Arial" w:cs="Arial"/>
          <w:sz w:val="24"/>
          <w:szCs w:val="24"/>
        </w:rPr>
        <w:t xml:space="preserve">, é pai de duas filhas: </w:t>
      </w:r>
      <w:r w:rsidRPr="00D80E2B">
        <w:rPr>
          <w:rFonts w:ascii="Arial" w:hAnsi="Arial" w:cs="Arial"/>
          <w:bCs/>
          <w:sz w:val="24"/>
          <w:szCs w:val="24"/>
        </w:rPr>
        <w:t>Larissa de Oliveira Borges</w:t>
      </w:r>
      <w:r w:rsidRPr="00D80E2B">
        <w:rPr>
          <w:rFonts w:ascii="Arial" w:hAnsi="Arial" w:cs="Arial"/>
          <w:sz w:val="24"/>
          <w:szCs w:val="24"/>
        </w:rPr>
        <w:t xml:space="preserve"> e </w:t>
      </w:r>
      <w:r w:rsidRPr="00D80E2B">
        <w:rPr>
          <w:rFonts w:ascii="Arial" w:hAnsi="Arial" w:cs="Arial"/>
          <w:bCs/>
          <w:sz w:val="24"/>
          <w:szCs w:val="24"/>
        </w:rPr>
        <w:t xml:space="preserve">Sarah de Oliveira Borges. </w:t>
      </w:r>
    </w:p>
    <w:p w:rsidR="00D80E2B" w:rsidRDefault="00D80E2B" w:rsidP="00D80E2B">
      <w:pPr>
        <w:jc w:val="both"/>
        <w:rPr>
          <w:rFonts w:ascii="Arial" w:hAnsi="Arial" w:cs="Arial"/>
          <w:sz w:val="24"/>
          <w:szCs w:val="24"/>
        </w:rPr>
      </w:pPr>
      <w:r>
        <w:rPr>
          <w:rFonts w:ascii="Arial" w:hAnsi="Arial" w:cs="Arial"/>
          <w:sz w:val="24"/>
          <w:szCs w:val="24"/>
        </w:rPr>
        <w:t xml:space="preserve"> </w:t>
      </w:r>
    </w:p>
    <w:p w:rsidR="00D80E2B" w:rsidRPr="00D80E2B" w:rsidRDefault="00D80E2B" w:rsidP="00D80E2B">
      <w:pPr>
        <w:jc w:val="both"/>
        <w:rPr>
          <w:rFonts w:ascii="Arial" w:hAnsi="Arial" w:cs="Arial"/>
          <w:sz w:val="24"/>
          <w:szCs w:val="24"/>
        </w:rPr>
      </w:pPr>
      <w:r>
        <w:rPr>
          <w:rFonts w:ascii="Arial" w:hAnsi="Arial" w:cs="Arial"/>
          <w:sz w:val="24"/>
          <w:szCs w:val="24"/>
        </w:rPr>
        <w:t xml:space="preserve">Dr. Eduardo Borges, apesar do nascimento na capital, sempre morou e teve toda a sua infância e adolescência vivida na cidade de Santa Bárbara </w:t>
      </w:r>
      <w:r w:rsidRPr="00D80E2B">
        <w:rPr>
          <w:rFonts w:ascii="Arial" w:hAnsi="Arial" w:cs="Arial"/>
          <w:sz w:val="24"/>
          <w:szCs w:val="24"/>
        </w:rPr>
        <w:t xml:space="preserve">d’Oeste/SP, deixando a cidade apenas para cursar medicina na </w:t>
      </w:r>
      <w:r w:rsidRPr="00D80E2B">
        <w:rPr>
          <w:rFonts w:ascii="Arial" w:hAnsi="Arial" w:cs="Arial"/>
          <w:bCs/>
          <w:sz w:val="24"/>
          <w:szCs w:val="24"/>
        </w:rPr>
        <w:t>Faculdade de Ciências Médicas em Pouso Alegre</w:t>
      </w:r>
      <w:r w:rsidRPr="00D80E2B">
        <w:rPr>
          <w:rFonts w:ascii="Arial" w:hAnsi="Arial" w:cs="Arial"/>
          <w:sz w:val="24"/>
          <w:szCs w:val="24"/>
        </w:rPr>
        <w:t xml:space="preserve">, onde </w:t>
      </w:r>
      <w:proofErr w:type="gramStart"/>
      <w:r w:rsidRPr="00D80E2B">
        <w:rPr>
          <w:rFonts w:ascii="Arial" w:hAnsi="Arial" w:cs="Arial"/>
          <w:sz w:val="24"/>
          <w:szCs w:val="24"/>
        </w:rPr>
        <w:t>formou-se</w:t>
      </w:r>
      <w:proofErr w:type="gramEnd"/>
      <w:r w:rsidRPr="00D80E2B">
        <w:rPr>
          <w:rFonts w:ascii="Arial" w:hAnsi="Arial" w:cs="Arial"/>
          <w:sz w:val="24"/>
          <w:szCs w:val="24"/>
        </w:rPr>
        <w:t xml:space="preserve"> como Médico no ano de </w:t>
      </w:r>
      <w:r w:rsidRPr="00D80E2B">
        <w:rPr>
          <w:rFonts w:ascii="Arial" w:hAnsi="Arial" w:cs="Arial"/>
          <w:bCs/>
          <w:sz w:val="24"/>
          <w:szCs w:val="24"/>
        </w:rPr>
        <w:t>1989</w:t>
      </w:r>
      <w:r>
        <w:rPr>
          <w:rFonts w:ascii="Arial" w:hAnsi="Arial" w:cs="Arial"/>
          <w:sz w:val="24"/>
          <w:szCs w:val="24"/>
        </w:rPr>
        <w:t>. Atualmente reside no centro da cidade.</w:t>
      </w:r>
      <w:r w:rsidRPr="00D80E2B">
        <w:rPr>
          <w:rFonts w:ascii="Arial" w:hAnsi="Arial" w:cs="Arial"/>
          <w:sz w:val="24"/>
          <w:szCs w:val="24"/>
        </w:rPr>
        <w:t xml:space="preserve"> </w:t>
      </w:r>
    </w:p>
    <w:p w:rsidR="00D80E2B" w:rsidRDefault="00D80E2B" w:rsidP="00D80E2B">
      <w:pPr>
        <w:jc w:val="both"/>
        <w:rPr>
          <w:rFonts w:ascii="Arial" w:hAnsi="Arial" w:cs="Arial"/>
          <w:sz w:val="24"/>
          <w:szCs w:val="24"/>
        </w:rPr>
      </w:pPr>
    </w:p>
    <w:p w:rsidR="00D80E2B" w:rsidRPr="00D80E2B" w:rsidRDefault="00D80E2B" w:rsidP="00D80E2B">
      <w:pPr>
        <w:jc w:val="both"/>
        <w:rPr>
          <w:rFonts w:ascii="Arial" w:hAnsi="Arial" w:cs="Arial"/>
          <w:sz w:val="24"/>
          <w:szCs w:val="24"/>
        </w:rPr>
      </w:pPr>
      <w:r w:rsidRPr="00D80E2B">
        <w:rPr>
          <w:rFonts w:ascii="Arial" w:hAnsi="Arial" w:cs="Arial"/>
          <w:sz w:val="24"/>
          <w:szCs w:val="24"/>
        </w:rPr>
        <w:t xml:space="preserve">Atuou por mais de </w:t>
      </w:r>
      <w:r w:rsidRPr="00D80E2B">
        <w:rPr>
          <w:rFonts w:ascii="Arial" w:hAnsi="Arial" w:cs="Arial"/>
          <w:b/>
          <w:bCs/>
          <w:sz w:val="24"/>
          <w:szCs w:val="24"/>
        </w:rPr>
        <w:t>25 anos</w:t>
      </w:r>
      <w:r w:rsidRPr="00D80E2B">
        <w:rPr>
          <w:rFonts w:ascii="Arial" w:hAnsi="Arial" w:cs="Arial"/>
          <w:sz w:val="24"/>
          <w:szCs w:val="24"/>
        </w:rPr>
        <w:t xml:space="preserve"> na Rede Pública de Saúde de Santa Bárbara d’Oeste/SP onde sempre priorizou </w:t>
      </w:r>
      <w:r w:rsidRPr="00D80E2B">
        <w:rPr>
          <w:rFonts w:ascii="Arial" w:hAnsi="Arial"/>
          <w:color w:val="222222"/>
          <w:sz w:val="24"/>
          <w:szCs w:val="23"/>
          <w:shd w:val="clear" w:color="auto" w:fill="FFFFFF"/>
        </w:rPr>
        <w:t>o respeito pela dignidade do paciente e a promoção das boas práticas profissionais.</w:t>
      </w:r>
    </w:p>
    <w:p w:rsidR="00D80E2B" w:rsidRDefault="00D80E2B" w:rsidP="00D80E2B">
      <w:pPr>
        <w:jc w:val="both"/>
        <w:rPr>
          <w:rFonts w:ascii="Arial" w:hAnsi="Arial" w:cs="Arial"/>
          <w:sz w:val="24"/>
          <w:szCs w:val="24"/>
        </w:rPr>
      </w:pPr>
    </w:p>
    <w:p w:rsidR="00D80E2B" w:rsidRPr="00D80E2B" w:rsidRDefault="00D80E2B" w:rsidP="00D80E2B">
      <w:pPr>
        <w:jc w:val="both"/>
        <w:rPr>
          <w:rFonts w:ascii="Arial" w:hAnsi="Arial" w:cs="Arial"/>
          <w:bCs/>
          <w:color w:val="000000" w:themeColor="text1"/>
          <w:sz w:val="24"/>
          <w:szCs w:val="23"/>
          <w:shd w:val="clear" w:color="auto" w:fill="FFFFFF"/>
        </w:rPr>
      </w:pPr>
      <w:r>
        <w:rPr>
          <w:rFonts w:ascii="Arial" w:hAnsi="Arial" w:cs="Arial"/>
          <w:sz w:val="24"/>
          <w:szCs w:val="24"/>
        </w:rPr>
        <w:t>Católico atuante na Paróquia Central de Santa Bárbara</w:t>
      </w:r>
      <w:proofErr w:type="gramStart"/>
      <w:r>
        <w:rPr>
          <w:rFonts w:ascii="Arial" w:hAnsi="Arial" w:cs="Arial"/>
          <w:sz w:val="24"/>
          <w:szCs w:val="24"/>
        </w:rPr>
        <w:t>, faz</w:t>
      </w:r>
      <w:proofErr w:type="gramEnd"/>
      <w:r>
        <w:rPr>
          <w:rFonts w:ascii="Arial" w:hAnsi="Arial" w:cs="Arial"/>
          <w:sz w:val="24"/>
          <w:szCs w:val="24"/>
        </w:rPr>
        <w:t xml:space="preserve"> trabalho voluntário no Asilo São Vicente de Paulo atuando como médico desde 2011, onde tem a missão de levar </w:t>
      </w:r>
      <w:r>
        <w:rPr>
          <w:rFonts w:ascii="Arial" w:hAnsi="Arial" w:cs="Arial"/>
          <w:color w:val="000000" w:themeColor="text1"/>
          <w:sz w:val="24"/>
          <w:szCs w:val="24"/>
          <w:shd w:val="clear" w:color="auto" w:fill="FFFFFF"/>
        </w:rPr>
        <w:t>o bem estar aos idosos, humanização, acolhimento e respeito na assistência. Atualmente é Presidente da entidade,</w:t>
      </w:r>
      <w:r>
        <w:rPr>
          <w:rFonts w:ascii="Arial" w:hAnsi="Arial" w:cs="Arial"/>
          <w:sz w:val="24"/>
          <w:szCs w:val="24"/>
        </w:rPr>
        <w:t xml:space="preserve"> que </w:t>
      </w:r>
      <w:r w:rsidRPr="00D80E2B">
        <w:rPr>
          <w:rFonts w:ascii="Arial" w:hAnsi="Arial" w:cs="Arial"/>
          <w:bCs/>
          <w:color w:val="000000" w:themeColor="text1"/>
          <w:sz w:val="24"/>
          <w:szCs w:val="24"/>
          <w:shd w:val="clear" w:color="auto" w:fill="FFFFFF"/>
        </w:rPr>
        <w:t>Prestar assistência social integrada a idosos estabelecendo formas de independência, integração, melhoria na qualidade de vida e participação efetiva na</w:t>
      </w:r>
      <w:r w:rsidRPr="00D80E2B">
        <w:rPr>
          <w:rFonts w:ascii="Arial" w:hAnsi="Arial" w:cs="Arial"/>
          <w:bCs/>
          <w:color w:val="000000" w:themeColor="text1"/>
          <w:sz w:val="23"/>
          <w:szCs w:val="23"/>
          <w:shd w:val="clear" w:color="auto" w:fill="FFFFFF"/>
        </w:rPr>
        <w:t xml:space="preserve"> </w:t>
      </w:r>
      <w:r w:rsidRPr="00D80E2B">
        <w:rPr>
          <w:rFonts w:ascii="Arial" w:hAnsi="Arial" w:cs="Arial"/>
          <w:bCs/>
          <w:color w:val="000000" w:themeColor="text1"/>
          <w:sz w:val="24"/>
          <w:szCs w:val="23"/>
          <w:shd w:val="clear" w:color="auto" w:fill="FFFFFF"/>
        </w:rPr>
        <w:t>sociedade, em conformidade com a política nacional e com o estatuto do idoso.</w:t>
      </w:r>
    </w:p>
    <w:p w:rsidR="00D80E2B" w:rsidRDefault="00D80E2B" w:rsidP="00D80E2B">
      <w:pPr>
        <w:jc w:val="both"/>
        <w:rPr>
          <w:rFonts w:ascii="Arial" w:hAnsi="Arial" w:cs="Arial"/>
          <w:bCs/>
          <w:color w:val="000000" w:themeColor="text1"/>
          <w:sz w:val="23"/>
          <w:szCs w:val="23"/>
          <w:shd w:val="clear" w:color="auto" w:fill="FFFFFF"/>
        </w:rPr>
      </w:pPr>
    </w:p>
    <w:p w:rsidR="00D80E2B" w:rsidRDefault="00D80E2B" w:rsidP="00D80E2B">
      <w:pPr>
        <w:jc w:val="both"/>
        <w:rPr>
          <w:rFonts w:ascii="Arial" w:hAnsi="Arial" w:cs="Arial"/>
          <w:sz w:val="24"/>
          <w:szCs w:val="24"/>
        </w:rPr>
      </w:pPr>
      <w:r>
        <w:rPr>
          <w:rFonts w:ascii="Arial" w:hAnsi="Arial" w:cs="Arial"/>
          <w:sz w:val="24"/>
          <w:szCs w:val="24"/>
        </w:rPr>
        <w:t>Dr. Eduardo Borges, muito querido e respeitado por todos os barbarenses, é mais do que merecedor desta homenagem, sua história está em Santa Bárbara D’Oeste, terra onde tem toda sua vida profissional e familiar aqui enraizada, e é grato por tudo o que tem conquistado e acima de tudo realizado por ser exemplo para as pessoas do seu convívio, tendo como lema de vida a citação da bíblia:</w:t>
      </w:r>
    </w:p>
    <w:p w:rsidR="00D80E2B" w:rsidRDefault="00D80E2B" w:rsidP="00D80E2B">
      <w:pPr>
        <w:jc w:val="both"/>
        <w:rPr>
          <w:rFonts w:ascii="Arial" w:hAnsi="Arial" w:cs="Arial"/>
          <w:sz w:val="24"/>
          <w:szCs w:val="24"/>
        </w:rPr>
      </w:pPr>
    </w:p>
    <w:p w:rsidR="00D80E2B" w:rsidRDefault="00D80E2B" w:rsidP="00D80E2B">
      <w:pPr>
        <w:spacing w:line="48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AFAFA"/>
        </w:rPr>
        <w:t>Posso todas as coisas em Cristo que me fortalece.</w:t>
      </w:r>
      <w:r>
        <w:rPr>
          <w:rFonts w:ascii="Arial" w:hAnsi="Arial" w:cs="Arial"/>
          <w:color w:val="000000" w:themeColor="text1"/>
          <w:sz w:val="24"/>
          <w:szCs w:val="24"/>
        </w:rPr>
        <w:br/>
      </w:r>
      <w:proofErr w:type="gramStart"/>
      <w:r>
        <w:rPr>
          <w:rFonts w:ascii="Arial" w:hAnsi="Arial" w:cs="Arial"/>
          <w:color w:val="000000" w:themeColor="text1"/>
          <w:sz w:val="24"/>
          <w:szCs w:val="24"/>
          <w:shd w:val="clear" w:color="auto" w:fill="FAFAFA"/>
        </w:rPr>
        <w:t>(</w:t>
      </w:r>
      <w:proofErr w:type="gramEnd"/>
      <w:r>
        <w:rPr>
          <w:rFonts w:ascii="Arial" w:hAnsi="Arial" w:cs="Arial"/>
          <w:color w:val="000000" w:themeColor="text1"/>
          <w:sz w:val="24"/>
          <w:szCs w:val="24"/>
          <w:shd w:val="clear" w:color="auto" w:fill="FAFAFA"/>
        </w:rPr>
        <w:t>Filipenses 4:13)</w:t>
      </w:r>
    </w:p>
    <w:p w:rsidR="00B653AB" w:rsidRPr="00B653AB" w:rsidRDefault="00B653AB" w:rsidP="00B653AB">
      <w:pPr>
        <w:jc w:val="both"/>
        <w:rPr>
          <w:rFonts w:ascii="Arial" w:hAnsi="Arial" w:cs="Arial"/>
          <w:sz w:val="24"/>
          <w:szCs w:val="24"/>
        </w:rPr>
      </w:pPr>
    </w:p>
    <w:p w:rsidR="00B653AB" w:rsidRPr="00B653AB" w:rsidRDefault="00B653AB" w:rsidP="005B14EF">
      <w:pPr>
        <w:jc w:val="center"/>
        <w:rPr>
          <w:rFonts w:ascii="Arial" w:hAnsi="Arial" w:cs="Arial"/>
          <w:sz w:val="24"/>
          <w:szCs w:val="24"/>
        </w:rPr>
      </w:pPr>
    </w:p>
    <w:p w:rsidR="00B653AB" w:rsidRPr="00B653AB" w:rsidRDefault="00B653AB" w:rsidP="00B653AB">
      <w:pPr>
        <w:jc w:val="center"/>
        <w:outlineLvl w:val="0"/>
        <w:rPr>
          <w:rFonts w:ascii="Arial" w:hAnsi="Arial" w:cs="Arial"/>
          <w:b/>
          <w:sz w:val="24"/>
          <w:szCs w:val="24"/>
        </w:rPr>
      </w:pPr>
      <w:r w:rsidRPr="00B653AB">
        <w:rPr>
          <w:rFonts w:ascii="Arial" w:hAnsi="Arial" w:cs="Arial"/>
          <w:b/>
          <w:sz w:val="24"/>
          <w:szCs w:val="24"/>
        </w:rPr>
        <w:t>José Antônio Ferreira</w:t>
      </w:r>
    </w:p>
    <w:p w:rsidR="00B653AB" w:rsidRPr="00B653AB" w:rsidRDefault="00B653AB" w:rsidP="00B653AB">
      <w:pPr>
        <w:jc w:val="center"/>
        <w:outlineLvl w:val="0"/>
        <w:rPr>
          <w:rFonts w:ascii="Arial" w:hAnsi="Arial" w:cs="Arial"/>
          <w:b/>
          <w:sz w:val="24"/>
          <w:szCs w:val="24"/>
        </w:rPr>
      </w:pPr>
      <w:r w:rsidRPr="00B653AB">
        <w:rPr>
          <w:rFonts w:ascii="Arial" w:hAnsi="Arial" w:cs="Arial"/>
          <w:b/>
          <w:sz w:val="24"/>
          <w:szCs w:val="24"/>
        </w:rPr>
        <w:t>“Dr. José”</w:t>
      </w:r>
    </w:p>
    <w:p w:rsidR="00B653AB" w:rsidRPr="00B653AB" w:rsidRDefault="00B653AB" w:rsidP="00B653AB">
      <w:pPr>
        <w:jc w:val="center"/>
        <w:outlineLvl w:val="0"/>
        <w:rPr>
          <w:rFonts w:ascii="Arial" w:hAnsi="Arial" w:cs="Arial"/>
          <w:sz w:val="24"/>
          <w:szCs w:val="24"/>
        </w:rPr>
      </w:pPr>
      <w:r w:rsidRPr="00B653AB">
        <w:rPr>
          <w:rFonts w:ascii="Arial" w:hAnsi="Arial" w:cs="Arial"/>
          <w:sz w:val="24"/>
          <w:szCs w:val="24"/>
        </w:rPr>
        <w:t>-vereador-</w:t>
      </w:r>
    </w:p>
    <w:p w:rsidR="00B653AB" w:rsidRPr="00B653AB" w:rsidRDefault="00B653AB" w:rsidP="00B653AB">
      <w:pPr>
        <w:jc w:val="center"/>
        <w:rPr>
          <w:rFonts w:ascii="Arial" w:hAnsi="Arial" w:cs="Arial"/>
          <w:sz w:val="24"/>
          <w:szCs w:val="24"/>
        </w:rPr>
      </w:pPr>
    </w:p>
    <w:p w:rsidR="00B653AB" w:rsidRPr="00B653AB" w:rsidRDefault="00B653AB" w:rsidP="005B14EF">
      <w:pPr>
        <w:jc w:val="center"/>
        <w:rPr>
          <w:rFonts w:ascii="Arial" w:hAnsi="Arial" w:cs="Arial"/>
          <w:sz w:val="24"/>
          <w:szCs w:val="24"/>
        </w:rPr>
      </w:pPr>
    </w:p>
    <w:sectPr w:rsidR="00B653AB" w:rsidRPr="00B653AB" w:rsidSect="006D3D6A">
      <w:headerReference w:type="default" r:id="rId8"/>
      <w:pgSz w:w="11907" w:h="16840" w:code="9"/>
      <w:pgMar w:top="2552" w:right="1701"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FD" w:rsidRDefault="00E20FFD">
      <w:r>
        <w:separator/>
      </w:r>
    </w:p>
  </w:endnote>
  <w:endnote w:type="continuationSeparator" w:id="0">
    <w:p w:rsidR="00E20FFD" w:rsidRDefault="00E2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FD" w:rsidRDefault="00E20FFD">
      <w:r>
        <w:separator/>
      </w:r>
    </w:p>
  </w:footnote>
  <w:footnote w:type="continuationSeparator" w:id="0">
    <w:p w:rsidR="00E20FFD" w:rsidRDefault="00E2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685A">
    <w:pPr>
      <w:pStyle w:val="Cabealho"/>
    </w:pPr>
    <w:r>
      <w:rPr>
        <w:noProof/>
      </w:rPr>
      <mc:AlternateContent>
        <mc:Choice Requires="wps">
          <w:drawing>
            <wp:anchor distT="0" distB="0" distL="114300" distR="114300" simplePos="0" relativeHeight="251656704" behindDoc="0" locked="0" layoutInCell="1" allowOverlap="1" wp14:anchorId="2E36E842" wp14:editId="0B78F12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9C7984B" wp14:editId="392A4126">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9685A">
                          <w:r>
                            <w:rPr>
                              <w:noProof/>
                            </w:rPr>
                            <w:drawing>
                              <wp:inline distT="0" distB="0" distL="0" distR="0" wp14:anchorId="24F48C71" wp14:editId="54BC94B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79685A">
                    <w:r>
                      <w:rPr>
                        <w:noProof/>
                      </w:rPr>
                      <w:drawing>
                        <wp:inline distT="0" distB="0" distL="0" distR="0" wp14:anchorId="24F48C71" wp14:editId="54BC94B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52001C" w:rsidRDefault="00E20FFD">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6B53"/>
    <w:rsid w:val="00012AB9"/>
    <w:rsid w:val="00013300"/>
    <w:rsid w:val="00017A84"/>
    <w:rsid w:val="000703D9"/>
    <w:rsid w:val="000A6EE1"/>
    <w:rsid w:val="000D07E2"/>
    <w:rsid w:val="00152709"/>
    <w:rsid w:val="001763DE"/>
    <w:rsid w:val="001947DD"/>
    <w:rsid w:val="001A0C3B"/>
    <w:rsid w:val="001B478A"/>
    <w:rsid w:val="001C1A28"/>
    <w:rsid w:val="001D1394"/>
    <w:rsid w:val="001F2339"/>
    <w:rsid w:val="00223B2C"/>
    <w:rsid w:val="00231C2B"/>
    <w:rsid w:val="00267385"/>
    <w:rsid w:val="00267C35"/>
    <w:rsid w:val="00277854"/>
    <w:rsid w:val="00286A8F"/>
    <w:rsid w:val="00294D80"/>
    <w:rsid w:val="002A0655"/>
    <w:rsid w:val="002A21C4"/>
    <w:rsid w:val="002F04F3"/>
    <w:rsid w:val="00306CDF"/>
    <w:rsid w:val="0033648A"/>
    <w:rsid w:val="00373483"/>
    <w:rsid w:val="00383D72"/>
    <w:rsid w:val="003A2517"/>
    <w:rsid w:val="003B38AA"/>
    <w:rsid w:val="003D056D"/>
    <w:rsid w:val="003D17AA"/>
    <w:rsid w:val="003D1A6A"/>
    <w:rsid w:val="003D2786"/>
    <w:rsid w:val="003D3AA8"/>
    <w:rsid w:val="003F0B83"/>
    <w:rsid w:val="003F7918"/>
    <w:rsid w:val="004001E8"/>
    <w:rsid w:val="00406A76"/>
    <w:rsid w:val="00407BE3"/>
    <w:rsid w:val="00427009"/>
    <w:rsid w:val="00431285"/>
    <w:rsid w:val="00447D03"/>
    <w:rsid w:val="00454DB7"/>
    <w:rsid w:val="00454EAC"/>
    <w:rsid w:val="004604BE"/>
    <w:rsid w:val="0046142E"/>
    <w:rsid w:val="004637D5"/>
    <w:rsid w:val="004828DE"/>
    <w:rsid w:val="0049057E"/>
    <w:rsid w:val="004B57DB"/>
    <w:rsid w:val="004C67DE"/>
    <w:rsid w:val="004D7979"/>
    <w:rsid w:val="004E3896"/>
    <w:rsid w:val="004E3E2C"/>
    <w:rsid w:val="00516A62"/>
    <w:rsid w:val="0052001C"/>
    <w:rsid w:val="00536C6F"/>
    <w:rsid w:val="005544F0"/>
    <w:rsid w:val="00583841"/>
    <w:rsid w:val="005943B7"/>
    <w:rsid w:val="005B14EF"/>
    <w:rsid w:val="005B2E51"/>
    <w:rsid w:val="005D1CE8"/>
    <w:rsid w:val="00634053"/>
    <w:rsid w:val="00634ADE"/>
    <w:rsid w:val="006401FD"/>
    <w:rsid w:val="0065074D"/>
    <w:rsid w:val="0066543E"/>
    <w:rsid w:val="006A4F1E"/>
    <w:rsid w:val="006A6180"/>
    <w:rsid w:val="006D3D6A"/>
    <w:rsid w:val="006F10DC"/>
    <w:rsid w:val="006F3256"/>
    <w:rsid w:val="00705ABB"/>
    <w:rsid w:val="007142C4"/>
    <w:rsid w:val="0072672E"/>
    <w:rsid w:val="00742E61"/>
    <w:rsid w:val="007465A9"/>
    <w:rsid w:val="007564EA"/>
    <w:rsid w:val="00766E69"/>
    <w:rsid w:val="0079685A"/>
    <w:rsid w:val="007B039C"/>
    <w:rsid w:val="007D3ED2"/>
    <w:rsid w:val="007F1B96"/>
    <w:rsid w:val="008012FC"/>
    <w:rsid w:val="0081488B"/>
    <w:rsid w:val="00820086"/>
    <w:rsid w:val="00827B97"/>
    <w:rsid w:val="0083087D"/>
    <w:rsid w:val="0083249B"/>
    <w:rsid w:val="008409B4"/>
    <w:rsid w:val="00864FF1"/>
    <w:rsid w:val="0086723E"/>
    <w:rsid w:val="00886606"/>
    <w:rsid w:val="008E18EC"/>
    <w:rsid w:val="008F774F"/>
    <w:rsid w:val="00910419"/>
    <w:rsid w:val="00917A21"/>
    <w:rsid w:val="00924F4F"/>
    <w:rsid w:val="00960074"/>
    <w:rsid w:val="00962ABB"/>
    <w:rsid w:val="009640F0"/>
    <w:rsid w:val="009A06DC"/>
    <w:rsid w:val="009B26C8"/>
    <w:rsid w:val="009D25D5"/>
    <w:rsid w:val="009D5BA3"/>
    <w:rsid w:val="009F196D"/>
    <w:rsid w:val="00A177EC"/>
    <w:rsid w:val="00A206C1"/>
    <w:rsid w:val="00A2451F"/>
    <w:rsid w:val="00A307AA"/>
    <w:rsid w:val="00A37158"/>
    <w:rsid w:val="00A447DE"/>
    <w:rsid w:val="00A71790"/>
    <w:rsid w:val="00A71CAF"/>
    <w:rsid w:val="00A85AE6"/>
    <w:rsid w:val="00A9035B"/>
    <w:rsid w:val="00AC1053"/>
    <w:rsid w:val="00AD110D"/>
    <w:rsid w:val="00AD2B15"/>
    <w:rsid w:val="00AD50CE"/>
    <w:rsid w:val="00AE702A"/>
    <w:rsid w:val="00AF0131"/>
    <w:rsid w:val="00B2282A"/>
    <w:rsid w:val="00B57143"/>
    <w:rsid w:val="00B653AB"/>
    <w:rsid w:val="00B75182"/>
    <w:rsid w:val="00B76266"/>
    <w:rsid w:val="00B870FE"/>
    <w:rsid w:val="00C00F99"/>
    <w:rsid w:val="00C237A6"/>
    <w:rsid w:val="00C42B78"/>
    <w:rsid w:val="00C51834"/>
    <w:rsid w:val="00C85F3B"/>
    <w:rsid w:val="00C942EA"/>
    <w:rsid w:val="00CD613B"/>
    <w:rsid w:val="00CF7F49"/>
    <w:rsid w:val="00D2489E"/>
    <w:rsid w:val="00D26CB3"/>
    <w:rsid w:val="00D37003"/>
    <w:rsid w:val="00D60780"/>
    <w:rsid w:val="00D737C2"/>
    <w:rsid w:val="00D80E2B"/>
    <w:rsid w:val="00D85138"/>
    <w:rsid w:val="00D87868"/>
    <w:rsid w:val="00DB3F10"/>
    <w:rsid w:val="00DD03C9"/>
    <w:rsid w:val="00DE645D"/>
    <w:rsid w:val="00DF556C"/>
    <w:rsid w:val="00E20FFD"/>
    <w:rsid w:val="00E44F2F"/>
    <w:rsid w:val="00E51616"/>
    <w:rsid w:val="00E63384"/>
    <w:rsid w:val="00E802A6"/>
    <w:rsid w:val="00E8779D"/>
    <w:rsid w:val="00E903BB"/>
    <w:rsid w:val="00EA6F12"/>
    <w:rsid w:val="00EA75AD"/>
    <w:rsid w:val="00EB7D7D"/>
    <w:rsid w:val="00EE7983"/>
    <w:rsid w:val="00F16623"/>
    <w:rsid w:val="00F261C5"/>
    <w:rsid w:val="00F36493"/>
    <w:rsid w:val="00F602CE"/>
    <w:rsid w:val="00F71C17"/>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styleId="nfase">
    <w:name w:val="Emphasis"/>
    <w:basedOn w:val="Fontepargpadro"/>
    <w:uiPriority w:val="20"/>
    <w:qFormat/>
    <w:rsid w:val="009D5B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styleId="nfase">
    <w:name w:val="Emphasis"/>
    <w:basedOn w:val="Fontepargpadro"/>
    <w:uiPriority w:val="20"/>
    <w:qFormat/>
    <w:rsid w:val="009D5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151478962">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 w:id="14792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8C3B-AB81-442E-A550-6222DE45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494</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8</cp:revision>
  <cp:lastPrinted>2019-05-20T20:20:00Z</cp:lastPrinted>
  <dcterms:created xsi:type="dcterms:W3CDTF">2019-08-30T17:29:00Z</dcterms:created>
  <dcterms:modified xsi:type="dcterms:W3CDTF">2020-07-02T18:56:00Z</dcterms:modified>
</cp:coreProperties>
</file>