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EC" w:rsidRDefault="00A177EC" w:rsidP="00A177EC">
      <w:pPr>
        <w:pStyle w:val="Ttulo"/>
        <w:rPr>
          <w:rFonts w:ascii="Arial" w:hAnsi="Arial" w:cs="Arial"/>
        </w:rPr>
      </w:pPr>
      <w:r>
        <w:rPr>
          <w:rFonts w:ascii="Arial" w:hAnsi="Arial" w:cs="Arial"/>
        </w:rPr>
        <w:t xml:space="preserve">MOÇÃO Nº </w:t>
      </w:r>
      <w:r>
        <w:rPr>
          <w:rFonts w:ascii="Arial" w:hAnsi="Arial" w:cs="Arial"/>
        </w:rPr>
        <w:t>289</w:t>
      </w:r>
      <w:r>
        <w:rPr>
          <w:rFonts w:ascii="Arial" w:hAnsi="Arial" w:cs="Arial"/>
        </w:rPr>
        <w:t>/</w:t>
      </w:r>
      <w:r>
        <w:rPr>
          <w:rFonts w:ascii="Arial" w:hAnsi="Arial" w:cs="Arial"/>
        </w:rPr>
        <w:t>2020</w:t>
      </w:r>
    </w:p>
    <w:p w:rsidR="00A177EC" w:rsidRDefault="00A177EC" w:rsidP="00A177EC">
      <w:pPr>
        <w:jc w:val="center"/>
        <w:rPr>
          <w:rFonts w:ascii="Arial" w:hAnsi="Arial" w:cs="Arial"/>
          <w:b/>
          <w:sz w:val="24"/>
          <w:szCs w:val="24"/>
          <w:u w:val="single"/>
        </w:rPr>
      </w:pPr>
      <w:r>
        <w:rPr>
          <w:rFonts w:ascii="Arial" w:hAnsi="Arial" w:cs="Arial"/>
          <w:b/>
          <w:sz w:val="24"/>
          <w:szCs w:val="24"/>
          <w:u w:val="single"/>
        </w:rPr>
        <w:t xml:space="preserve"> </w:t>
      </w:r>
    </w:p>
    <w:p w:rsidR="00A177EC" w:rsidRDefault="00A177EC" w:rsidP="00A177EC">
      <w:pPr>
        <w:ind w:left="5040"/>
        <w:jc w:val="both"/>
        <w:rPr>
          <w:rFonts w:ascii="Arial" w:hAnsi="Arial" w:cs="Arial"/>
          <w:sz w:val="24"/>
          <w:szCs w:val="24"/>
        </w:rPr>
      </w:pPr>
    </w:p>
    <w:p w:rsidR="00A177EC" w:rsidRDefault="006E3418" w:rsidP="00A177EC">
      <w:pPr>
        <w:ind w:left="4536"/>
        <w:jc w:val="both"/>
        <w:rPr>
          <w:rFonts w:ascii="Arial" w:hAnsi="Arial" w:cs="Arial"/>
          <w:sz w:val="24"/>
          <w:szCs w:val="24"/>
        </w:rPr>
      </w:pPr>
      <w:r w:rsidRPr="006E3418">
        <w:rPr>
          <w:rFonts w:ascii="Arial" w:hAnsi="Arial" w:cs="Arial"/>
          <w:sz w:val="24"/>
          <w:szCs w:val="24"/>
        </w:rPr>
        <w:t xml:space="preserve">Manifesta Apelo ao Governador João </w:t>
      </w:r>
      <w:bookmarkStart w:id="0" w:name="_GoBack"/>
      <w:bookmarkEnd w:id="0"/>
      <w:r w:rsidRPr="006E3418">
        <w:rPr>
          <w:rFonts w:ascii="Arial" w:hAnsi="Arial" w:cs="Arial"/>
          <w:sz w:val="24"/>
          <w:szCs w:val="24"/>
        </w:rPr>
        <w:t>Doria, quanto à destinação de verba para a compra e instalação de um aparelho de ressonância magnética para o município</w:t>
      </w:r>
      <w:r w:rsidR="00A177EC">
        <w:rPr>
          <w:rFonts w:ascii="Arial" w:hAnsi="Arial" w:cs="Arial"/>
          <w:sz w:val="24"/>
          <w:szCs w:val="24"/>
        </w:rPr>
        <w:t>.</w:t>
      </w:r>
    </w:p>
    <w:p w:rsidR="00A177EC" w:rsidRDefault="00A177EC" w:rsidP="00A177EC">
      <w:pPr>
        <w:ind w:firstLine="1440"/>
        <w:jc w:val="both"/>
        <w:rPr>
          <w:rFonts w:ascii="Arial" w:hAnsi="Arial" w:cs="Arial"/>
          <w:sz w:val="24"/>
          <w:szCs w:val="24"/>
        </w:rPr>
      </w:pPr>
      <w:r>
        <w:rPr>
          <w:rFonts w:ascii="Arial" w:hAnsi="Arial" w:cs="Arial"/>
          <w:sz w:val="24"/>
          <w:szCs w:val="24"/>
        </w:rPr>
        <w:t xml:space="preserve">         </w:t>
      </w:r>
    </w:p>
    <w:p w:rsidR="00A177EC" w:rsidRDefault="00A177EC" w:rsidP="00A177EC">
      <w:pPr>
        <w:ind w:firstLine="1440"/>
        <w:jc w:val="both"/>
        <w:rPr>
          <w:rFonts w:ascii="Arial" w:hAnsi="Arial" w:cs="Arial"/>
          <w:sz w:val="24"/>
          <w:szCs w:val="24"/>
        </w:rPr>
      </w:pPr>
    </w:p>
    <w:p w:rsidR="00A177EC" w:rsidRDefault="00A177EC" w:rsidP="00A177EC">
      <w:pPr>
        <w:ind w:firstLine="1440"/>
        <w:jc w:val="both"/>
        <w:rPr>
          <w:rFonts w:ascii="Arial" w:hAnsi="Arial" w:cs="Arial"/>
          <w:sz w:val="24"/>
          <w:szCs w:val="24"/>
        </w:rPr>
      </w:pPr>
      <w:r>
        <w:rPr>
          <w:rFonts w:ascii="Arial" w:hAnsi="Arial" w:cs="Arial"/>
          <w:sz w:val="24"/>
          <w:szCs w:val="24"/>
        </w:rPr>
        <w:t>Senhor Presidente,</w:t>
      </w:r>
    </w:p>
    <w:p w:rsidR="00A177EC" w:rsidRDefault="00A177EC" w:rsidP="00A177EC">
      <w:pPr>
        <w:ind w:firstLine="1440"/>
        <w:jc w:val="both"/>
        <w:rPr>
          <w:rFonts w:ascii="Arial" w:hAnsi="Arial" w:cs="Arial"/>
          <w:sz w:val="24"/>
          <w:szCs w:val="24"/>
        </w:rPr>
      </w:pPr>
      <w:r>
        <w:rPr>
          <w:rFonts w:ascii="Arial" w:hAnsi="Arial" w:cs="Arial"/>
          <w:sz w:val="24"/>
          <w:szCs w:val="24"/>
        </w:rPr>
        <w:t xml:space="preserve">Senhores Vereadores, </w:t>
      </w:r>
    </w:p>
    <w:p w:rsidR="00A177EC" w:rsidRDefault="00A177EC" w:rsidP="00A177EC">
      <w:pPr>
        <w:ind w:firstLine="1440"/>
        <w:jc w:val="both"/>
        <w:rPr>
          <w:rFonts w:ascii="Arial" w:hAnsi="Arial" w:cs="Arial"/>
          <w:sz w:val="24"/>
          <w:szCs w:val="24"/>
        </w:rPr>
      </w:pPr>
    </w:p>
    <w:p w:rsidR="00A177EC" w:rsidRDefault="00A177EC" w:rsidP="00A177EC">
      <w:pPr>
        <w:ind w:firstLine="1440"/>
        <w:jc w:val="both"/>
        <w:rPr>
          <w:rFonts w:ascii="Arial" w:hAnsi="Arial" w:cs="Arial"/>
          <w:sz w:val="24"/>
          <w:szCs w:val="24"/>
        </w:rPr>
      </w:pPr>
    </w:p>
    <w:p w:rsidR="006E3418" w:rsidRDefault="006E3418" w:rsidP="006E3418">
      <w:pPr>
        <w:ind w:firstLine="1418"/>
        <w:jc w:val="both"/>
        <w:rPr>
          <w:rFonts w:ascii="Arial" w:hAnsi="Arial" w:cs="Arial"/>
          <w:bCs/>
          <w:kern w:val="36"/>
          <w:sz w:val="24"/>
          <w:szCs w:val="24"/>
        </w:rPr>
      </w:pPr>
      <w:r w:rsidRPr="006E3418">
        <w:rPr>
          <w:rFonts w:ascii="Arial" w:hAnsi="Arial" w:cs="Arial"/>
          <w:bCs/>
          <w:kern w:val="36"/>
          <w:sz w:val="24"/>
          <w:szCs w:val="24"/>
        </w:rPr>
        <w:t>CONSIDERANDO que, atualmente as entidades hospitalares vêm enfrentando diversas transformações tecnológicas, das quais são necessários investimentos nos serviços essenciais, para melhor atendimento da população;</w:t>
      </w:r>
    </w:p>
    <w:p w:rsidR="006E3418" w:rsidRPr="006E3418" w:rsidRDefault="006E3418" w:rsidP="006E3418">
      <w:pPr>
        <w:ind w:firstLine="1418"/>
        <w:jc w:val="both"/>
        <w:rPr>
          <w:rFonts w:ascii="Arial" w:hAnsi="Arial" w:cs="Arial"/>
          <w:bCs/>
          <w:kern w:val="36"/>
          <w:sz w:val="24"/>
          <w:szCs w:val="24"/>
        </w:rPr>
      </w:pPr>
      <w:r w:rsidRPr="006E3418">
        <w:rPr>
          <w:rFonts w:ascii="Arial" w:hAnsi="Arial" w:cs="Arial"/>
          <w:bCs/>
          <w:kern w:val="36"/>
          <w:sz w:val="24"/>
          <w:szCs w:val="24"/>
        </w:rPr>
        <w:t xml:space="preserve"> </w:t>
      </w:r>
    </w:p>
    <w:p w:rsidR="006E3418" w:rsidRPr="006E3418" w:rsidRDefault="006E3418" w:rsidP="006E3418">
      <w:pPr>
        <w:ind w:firstLine="1418"/>
        <w:jc w:val="both"/>
        <w:rPr>
          <w:rFonts w:ascii="Arial" w:hAnsi="Arial" w:cs="Arial"/>
          <w:bCs/>
          <w:kern w:val="36"/>
          <w:sz w:val="24"/>
          <w:szCs w:val="24"/>
        </w:rPr>
      </w:pPr>
      <w:r w:rsidRPr="006E3418">
        <w:rPr>
          <w:rFonts w:ascii="Arial" w:hAnsi="Arial" w:cs="Arial"/>
          <w:bCs/>
          <w:kern w:val="36"/>
          <w:sz w:val="24"/>
          <w:szCs w:val="24"/>
        </w:rPr>
        <w:t xml:space="preserve">CONSIDERANDO que, a ressonância magnética tem se apresentado como um exame altamente inovador e especifico no diagnóstico por imagem, salvando vidas e acelerando o </w:t>
      </w:r>
      <w:r w:rsidRPr="006E3418">
        <w:rPr>
          <w:rFonts w:ascii="Arial" w:hAnsi="Arial" w:cs="Arial"/>
          <w:bCs/>
          <w:kern w:val="36"/>
          <w:sz w:val="24"/>
          <w:szCs w:val="24"/>
        </w:rPr>
        <w:t>início</w:t>
      </w:r>
      <w:r w:rsidRPr="006E3418">
        <w:rPr>
          <w:rFonts w:ascii="Arial" w:hAnsi="Arial" w:cs="Arial"/>
          <w:bCs/>
          <w:kern w:val="36"/>
          <w:sz w:val="24"/>
          <w:szCs w:val="24"/>
        </w:rPr>
        <w:t xml:space="preserve"> do tratamento de diversas doenças; </w:t>
      </w:r>
    </w:p>
    <w:p w:rsidR="006E3418" w:rsidRDefault="006E3418" w:rsidP="006E3418">
      <w:pPr>
        <w:ind w:firstLine="1418"/>
        <w:jc w:val="both"/>
        <w:rPr>
          <w:rFonts w:ascii="Arial" w:hAnsi="Arial" w:cs="Arial"/>
          <w:bCs/>
          <w:kern w:val="36"/>
          <w:sz w:val="24"/>
          <w:szCs w:val="24"/>
        </w:rPr>
      </w:pPr>
      <w:r w:rsidRPr="006E3418">
        <w:rPr>
          <w:rFonts w:ascii="Arial" w:hAnsi="Arial" w:cs="Arial"/>
          <w:bCs/>
          <w:kern w:val="36"/>
          <w:sz w:val="24"/>
          <w:szCs w:val="24"/>
        </w:rPr>
        <w:t xml:space="preserve">CONSIDERANDO que, o município de Santa Bárbara d’ Oeste tem uma extensa fila de espera pela realização de exames de ressonância magnética, onde muitas vezes os pacientes aguardam há quase um ano sem um retorno da secretaria responsável; </w:t>
      </w:r>
    </w:p>
    <w:p w:rsidR="006E3418" w:rsidRPr="006E3418" w:rsidRDefault="006E3418" w:rsidP="006E3418">
      <w:pPr>
        <w:ind w:firstLine="1418"/>
        <w:jc w:val="both"/>
        <w:rPr>
          <w:rFonts w:ascii="Arial" w:hAnsi="Arial" w:cs="Arial"/>
          <w:bCs/>
          <w:kern w:val="36"/>
          <w:sz w:val="24"/>
          <w:szCs w:val="24"/>
        </w:rPr>
      </w:pPr>
    </w:p>
    <w:p w:rsidR="006E3418" w:rsidRDefault="006E3418" w:rsidP="006E3418">
      <w:pPr>
        <w:ind w:firstLine="1418"/>
        <w:jc w:val="both"/>
        <w:rPr>
          <w:rFonts w:ascii="Arial" w:hAnsi="Arial" w:cs="Arial"/>
          <w:bCs/>
          <w:kern w:val="36"/>
          <w:sz w:val="24"/>
          <w:szCs w:val="24"/>
        </w:rPr>
      </w:pPr>
      <w:r w:rsidRPr="006E3418">
        <w:rPr>
          <w:rFonts w:ascii="Arial" w:hAnsi="Arial" w:cs="Arial"/>
          <w:bCs/>
          <w:kern w:val="36"/>
          <w:sz w:val="24"/>
          <w:szCs w:val="24"/>
        </w:rPr>
        <w:t xml:space="preserve">CONSIDERANDO que, segundo a Secretaria Municipal de Governo, os agendamentos para exames de ressonância magnética são realizados pelo estado via sistema CROSS (Central de Regulação de Ofertas de Serviços de Saúde), distribuídos por cotas que variam de acordo com a disponibilidade do serviço e realizados muitas vezes em outros municípios; </w:t>
      </w:r>
    </w:p>
    <w:p w:rsidR="006E3418" w:rsidRPr="006E3418" w:rsidRDefault="006E3418" w:rsidP="006E3418">
      <w:pPr>
        <w:ind w:firstLine="1418"/>
        <w:jc w:val="both"/>
        <w:rPr>
          <w:rFonts w:ascii="Arial" w:hAnsi="Arial" w:cs="Arial"/>
          <w:bCs/>
          <w:kern w:val="36"/>
          <w:sz w:val="24"/>
          <w:szCs w:val="24"/>
        </w:rPr>
      </w:pPr>
    </w:p>
    <w:p w:rsidR="006E3418" w:rsidRDefault="006E3418" w:rsidP="006E3418">
      <w:pPr>
        <w:ind w:firstLine="1418"/>
        <w:jc w:val="both"/>
        <w:rPr>
          <w:rFonts w:ascii="Arial" w:hAnsi="Arial" w:cs="Arial"/>
          <w:bCs/>
          <w:kern w:val="36"/>
          <w:sz w:val="24"/>
          <w:szCs w:val="24"/>
        </w:rPr>
      </w:pPr>
      <w:r w:rsidRPr="006E3418">
        <w:rPr>
          <w:rFonts w:ascii="Arial" w:hAnsi="Arial" w:cs="Arial"/>
          <w:bCs/>
          <w:kern w:val="36"/>
          <w:sz w:val="24"/>
          <w:szCs w:val="24"/>
        </w:rPr>
        <w:t xml:space="preserve">CONSIDERANDO que, com a aquisição de um aparelho para realização dos exames, a fila de espera iria diminuir consideravelmente, além de poder tratar pacientes em situação de risco mais brevemente, salvando vidas e dando maior dignidade </w:t>
      </w:r>
      <w:r w:rsidRPr="006E3418">
        <w:rPr>
          <w:rFonts w:ascii="Arial" w:hAnsi="Arial" w:cs="Arial"/>
          <w:bCs/>
          <w:kern w:val="36"/>
          <w:sz w:val="24"/>
          <w:szCs w:val="24"/>
        </w:rPr>
        <w:t>a</w:t>
      </w:r>
      <w:r w:rsidRPr="006E3418">
        <w:rPr>
          <w:rFonts w:ascii="Arial" w:hAnsi="Arial" w:cs="Arial"/>
          <w:bCs/>
          <w:kern w:val="36"/>
          <w:sz w:val="24"/>
          <w:szCs w:val="24"/>
        </w:rPr>
        <w:t xml:space="preserve"> população. </w:t>
      </w:r>
    </w:p>
    <w:p w:rsidR="006E3418" w:rsidRPr="006E3418" w:rsidRDefault="006E3418" w:rsidP="006E3418">
      <w:pPr>
        <w:ind w:firstLine="1418"/>
        <w:jc w:val="both"/>
        <w:rPr>
          <w:rFonts w:ascii="Arial" w:hAnsi="Arial" w:cs="Arial"/>
          <w:bCs/>
          <w:kern w:val="36"/>
          <w:sz w:val="24"/>
          <w:szCs w:val="24"/>
        </w:rPr>
      </w:pPr>
    </w:p>
    <w:p w:rsidR="00A177EC" w:rsidRPr="003E0FBD" w:rsidRDefault="006E3418" w:rsidP="006E3418">
      <w:pPr>
        <w:ind w:firstLine="1418"/>
        <w:jc w:val="both"/>
        <w:rPr>
          <w:rFonts w:ascii="Arial" w:hAnsi="Arial" w:cs="Arial"/>
          <w:sz w:val="24"/>
          <w:szCs w:val="24"/>
        </w:rPr>
      </w:pPr>
      <w:r w:rsidRPr="006E3418">
        <w:rPr>
          <w:rFonts w:ascii="Arial" w:hAnsi="Arial" w:cs="Arial"/>
          <w:bCs/>
          <w:kern w:val="36"/>
          <w:sz w:val="24"/>
          <w:szCs w:val="24"/>
        </w:rPr>
        <w:t xml:space="preserve"> Ante o exposto e nos termos do Capítulo IV do Regimento Interno desta Casa de Leis, a CÂMARA MUNICIPAL DE SANTA BÁRBARA D’OESTE, ESTADO DE SÃO PAULO, apela ao Governador João Doria, quanto à destinação de verba para a compra e instalação de um aparelho de ressonância magnética para o município</w:t>
      </w:r>
      <w:r w:rsidR="00860169" w:rsidRPr="003E0FBD">
        <w:rPr>
          <w:rFonts w:ascii="Arial" w:hAnsi="Arial" w:cs="Arial"/>
          <w:sz w:val="24"/>
          <w:szCs w:val="24"/>
        </w:rPr>
        <w:t>.</w:t>
      </w:r>
    </w:p>
    <w:p w:rsidR="00860169" w:rsidRDefault="00860169" w:rsidP="00860169">
      <w:pPr>
        <w:ind w:firstLine="1418"/>
        <w:jc w:val="both"/>
        <w:rPr>
          <w:rFonts w:ascii="Arial" w:hAnsi="Arial" w:cs="Arial"/>
          <w:sz w:val="24"/>
          <w:szCs w:val="24"/>
        </w:rPr>
      </w:pPr>
    </w:p>
    <w:p w:rsidR="00A177EC" w:rsidRDefault="00A177EC" w:rsidP="00A177EC">
      <w:pPr>
        <w:ind w:firstLine="1418"/>
        <w:outlineLvl w:val="0"/>
        <w:rPr>
          <w:rFonts w:ascii="Arial" w:hAnsi="Arial" w:cs="Arial"/>
          <w:sz w:val="24"/>
          <w:szCs w:val="24"/>
        </w:rPr>
      </w:pPr>
      <w:r>
        <w:rPr>
          <w:rFonts w:ascii="Arial" w:hAnsi="Arial" w:cs="Arial"/>
          <w:sz w:val="24"/>
          <w:szCs w:val="24"/>
        </w:rPr>
        <w:t xml:space="preserve">Plenário “Dr. Tancredo Neves”, em </w:t>
      </w:r>
      <w:r w:rsidR="006E3418">
        <w:rPr>
          <w:rFonts w:ascii="Arial" w:hAnsi="Arial" w:cs="Arial"/>
          <w:sz w:val="24"/>
          <w:szCs w:val="24"/>
        </w:rPr>
        <w:t>26 de junho de 2020.</w:t>
      </w:r>
    </w:p>
    <w:p w:rsidR="00A177EC" w:rsidRDefault="00A177EC" w:rsidP="00A177EC">
      <w:pPr>
        <w:ind w:firstLine="1440"/>
        <w:rPr>
          <w:rFonts w:ascii="Arial" w:hAnsi="Arial" w:cs="Arial"/>
          <w:sz w:val="24"/>
          <w:szCs w:val="24"/>
        </w:rPr>
      </w:pPr>
    </w:p>
    <w:p w:rsidR="00A177EC" w:rsidRDefault="00A177EC" w:rsidP="00A177EC">
      <w:pPr>
        <w:ind w:firstLine="1440"/>
        <w:rPr>
          <w:rFonts w:ascii="Arial" w:hAnsi="Arial" w:cs="Arial"/>
          <w:sz w:val="24"/>
          <w:szCs w:val="24"/>
        </w:rPr>
      </w:pPr>
    </w:p>
    <w:p w:rsidR="00A177EC" w:rsidRDefault="00860169" w:rsidP="00A177EC">
      <w:pPr>
        <w:jc w:val="center"/>
        <w:outlineLvl w:val="0"/>
        <w:rPr>
          <w:rFonts w:ascii="Arial" w:hAnsi="Arial" w:cs="Arial"/>
          <w:b/>
          <w:sz w:val="24"/>
          <w:szCs w:val="24"/>
        </w:rPr>
      </w:pPr>
      <w:r>
        <w:rPr>
          <w:rFonts w:ascii="Arial" w:hAnsi="Arial" w:cs="Arial"/>
          <w:b/>
          <w:sz w:val="24"/>
          <w:szCs w:val="24"/>
        </w:rPr>
        <w:t>Antônio Carlos Ribeiro</w:t>
      </w:r>
    </w:p>
    <w:p w:rsidR="00860169" w:rsidRDefault="00860169" w:rsidP="00A177EC">
      <w:pPr>
        <w:jc w:val="center"/>
        <w:outlineLvl w:val="0"/>
        <w:rPr>
          <w:rFonts w:ascii="Arial" w:hAnsi="Arial" w:cs="Arial"/>
          <w:b/>
          <w:sz w:val="24"/>
          <w:szCs w:val="24"/>
        </w:rPr>
      </w:pPr>
      <w:r>
        <w:rPr>
          <w:rFonts w:ascii="Arial" w:hAnsi="Arial" w:cs="Arial"/>
          <w:b/>
          <w:sz w:val="24"/>
          <w:szCs w:val="24"/>
        </w:rPr>
        <w:t>“Carlão Motorista”</w:t>
      </w:r>
    </w:p>
    <w:p w:rsidR="00A177EC" w:rsidRDefault="00A177EC" w:rsidP="00A177EC">
      <w:pPr>
        <w:ind w:firstLine="120"/>
        <w:outlineLvl w:val="0"/>
        <w:rPr>
          <w:rFonts w:ascii="Arial" w:hAnsi="Arial" w:cs="Arial"/>
          <w:sz w:val="24"/>
          <w:szCs w:val="24"/>
        </w:rPr>
      </w:pPr>
      <w:r>
        <w:rPr>
          <w:rFonts w:ascii="Arial" w:hAnsi="Arial" w:cs="Arial"/>
          <w:sz w:val="24"/>
          <w:szCs w:val="24"/>
        </w:rPr>
        <w:t xml:space="preserve">                                                      -vereador-</w:t>
      </w:r>
    </w:p>
    <w:sectPr w:rsidR="00A177EC" w:rsidSect="00860169">
      <w:headerReference w:type="default" r:id="rId6"/>
      <w:pgSz w:w="11907" w:h="16840" w:code="9"/>
      <w:pgMar w:top="2552" w:right="1701" w:bottom="42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A7" w:rsidRDefault="00532AA7">
      <w:r>
        <w:separator/>
      </w:r>
    </w:p>
  </w:endnote>
  <w:endnote w:type="continuationSeparator" w:id="0">
    <w:p w:rsidR="00532AA7" w:rsidRDefault="0053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A7" w:rsidRDefault="00532AA7">
      <w:r>
        <w:separator/>
      </w:r>
    </w:p>
  </w:footnote>
  <w:footnote w:type="continuationSeparator" w:id="0">
    <w:p w:rsidR="00532AA7" w:rsidRDefault="00532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3E0FBD">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39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3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E0FBD">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05pt;height:97.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" filled="f" strokecolor="white">
              <v:textbox style="mso-fit-shape-to-text:t">
                <w:txbxContent>
                  <w:p w:rsidR="00AE702A" w:rsidRDefault="003E0FBD">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7b5574b7c3d4638"/>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B478A"/>
    <w:rsid w:val="001D1394"/>
    <w:rsid w:val="0033648A"/>
    <w:rsid w:val="00373483"/>
    <w:rsid w:val="003D3AA8"/>
    <w:rsid w:val="003E0FBD"/>
    <w:rsid w:val="00454EAC"/>
    <w:rsid w:val="0049057E"/>
    <w:rsid w:val="004B57DB"/>
    <w:rsid w:val="004C67DE"/>
    <w:rsid w:val="00532AA7"/>
    <w:rsid w:val="00630EAB"/>
    <w:rsid w:val="00634ADE"/>
    <w:rsid w:val="00647F1A"/>
    <w:rsid w:val="006E3418"/>
    <w:rsid w:val="00705ABB"/>
    <w:rsid w:val="007B039C"/>
    <w:rsid w:val="00860169"/>
    <w:rsid w:val="009F196D"/>
    <w:rsid w:val="00A177EC"/>
    <w:rsid w:val="00A71CAF"/>
    <w:rsid w:val="00A9035B"/>
    <w:rsid w:val="00AC1053"/>
    <w:rsid w:val="00AE702A"/>
    <w:rsid w:val="00B2282A"/>
    <w:rsid w:val="00CD613B"/>
    <w:rsid w:val="00CF7F49"/>
    <w:rsid w:val="00D26CB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81FF8-81B7-4934-9E9C-85DD49CC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E0FBD"/>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Ttulo1Char">
    <w:name w:val="Título 1 Char"/>
    <w:basedOn w:val="Fontepargpadro"/>
    <w:link w:val="Ttulo1"/>
    <w:uiPriority w:val="9"/>
    <w:rsid w:val="003E0FB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10500867-1fa8-4a6c-ad5a-093664935b98.png" Id="R38d9915690ab4541"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10500867-1fa8-4a6c-ad5a-093664935b98.png" Id="Rf7b5574b7c3d463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2</cp:revision>
  <cp:lastPrinted>2013-01-24T12:50:00Z</cp:lastPrinted>
  <dcterms:created xsi:type="dcterms:W3CDTF">2020-06-26T20:28:00Z</dcterms:created>
  <dcterms:modified xsi:type="dcterms:W3CDTF">2020-06-26T20:28:00Z</dcterms:modified>
</cp:coreProperties>
</file>