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114160">
        <w:rPr>
          <w:rFonts w:ascii="Arial" w:hAnsi="Arial" w:cs="Arial"/>
          <w:sz w:val="24"/>
          <w:szCs w:val="24"/>
        </w:rPr>
        <w:t xml:space="preserve">a limpeza </w:t>
      </w:r>
      <w:r w:rsidR="006B612A">
        <w:rPr>
          <w:rFonts w:ascii="Arial" w:hAnsi="Arial" w:cs="Arial"/>
          <w:sz w:val="24"/>
          <w:szCs w:val="24"/>
        </w:rPr>
        <w:t>do acesso entre os bairros Santa Alice / Vista Alegre para o Recreio Alvorada.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6188" w:rsidRDefault="00A35AE9" w:rsidP="0011416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B612A">
        <w:rPr>
          <w:rFonts w:ascii="Arial" w:hAnsi="Arial" w:cs="Arial"/>
          <w:sz w:val="24"/>
          <w:szCs w:val="24"/>
        </w:rPr>
        <w:t>proceda a limpeza do acesso entre os bairros Santa Alice / Vista Alegre para o Recreio Alvorada</w:t>
      </w: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6B612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referid</w:t>
      </w:r>
      <w:r w:rsidR="006B612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6B612A">
        <w:rPr>
          <w:rFonts w:ascii="Arial" w:hAnsi="Arial" w:cs="Arial"/>
          <w:sz w:val="24"/>
          <w:szCs w:val="24"/>
        </w:rPr>
        <w:t>acesso</w:t>
      </w:r>
      <w:r w:rsidR="00114160">
        <w:rPr>
          <w:rFonts w:ascii="Arial" w:hAnsi="Arial" w:cs="Arial"/>
          <w:sz w:val="24"/>
          <w:szCs w:val="24"/>
        </w:rPr>
        <w:t xml:space="preserve"> está </w:t>
      </w:r>
      <w:r w:rsidR="006B612A">
        <w:rPr>
          <w:rFonts w:ascii="Arial" w:hAnsi="Arial" w:cs="Arial"/>
          <w:sz w:val="24"/>
          <w:szCs w:val="24"/>
        </w:rPr>
        <w:t>com muito mato</w:t>
      </w:r>
      <w:r>
        <w:rPr>
          <w:rFonts w:ascii="Arial" w:hAnsi="Arial" w:cs="Arial"/>
          <w:sz w:val="24"/>
          <w:szCs w:val="24"/>
        </w:rPr>
        <w:t xml:space="preserve">, </w:t>
      </w:r>
      <w:r w:rsidR="00DD1304">
        <w:rPr>
          <w:rFonts w:ascii="Arial" w:hAnsi="Arial" w:cs="Arial"/>
          <w:sz w:val="24"/>
          <w:szCs w:val="24"/>
        </w:rPr>
        <w:t>favorecendo a proliferação de animais peçonhentos, causando transtornos e insegurança</w:t>
      </w:r>
      <w:r w:rsidR="006B612A">
        <w:rPr>
          <w:rFonts w:ascii="Arial" w:hAnsi="Arial" w:cs="Arial"/>
          <w:sz w:val="24"/>
          <w:szCs w:val="24"/>
        </w:rPr>
        <w:t xml:space="preserve"> ao passarem</w:t>
      </w:r>
      <w:r w:rsidR="00DD1304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</w:t>
      </w:r>
      <w:r w:rsidR="00DD1304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4945df186b41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4160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612A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6A7A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1304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1F1C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6619cd-7d69-4783-aefc-f80c899bb7ea.png" Id="Rcaaee9b0e8d740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6619cd-7d69-4783-aefc-f80c899bb7ea.png" Id="Rc14945df186b41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68DE0-97F3-4118-AC6E-B86F2810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117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488</cp:revision>
  <cp:lastPrinted>2014-10-17T18:19:00Z</cp:lastPrinted>
  <dcterms:created xsi:type="dcterms:W3CDTF">2014-01-16T16:53:00Z</dcterms:created>
  <dcterms:modified xsi:type="dcterms:W3CDTF">2020-06-19T17:26:00Z</dcterms:modified>
</cp:coreProperties>
</file>