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8A8" w:rsidRDefault="001B38A8" w:rsidP="00274F5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bookmarkStart w:id="0" w:name="_GoBack"/>
      <w:bookmarkEnd w:id="0"/>
    </w:p>
    <w:p w:rsidR="001B38A8" w:rsidRDefault="001B38A8" w:rsidP="00274F5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</w:p>
    <w:p w:rsidR="00274F5D" w:rsidRPr="00274F5D" w:rsidRDefault="00274F5D" w:rsidP="00274F5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274F5D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PROJETO DE DECRETO-LEGISLATIVO Nº 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4</w:t>
      </w:r>
      <w:r w:rsidRPr="00274F5D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/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2020</w:t>
      </w:r>
    </w:p>
    <w:p w:rsidR="00274F5D" w:rsidRPr="00274F5D" w:rsidRDefault="00274F5D" w:rsidP="00274F5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74F5D" w:rsidRPr="00274F5D" w:rsidRDefault="00274F5D" w:rsidP="00274F5D">
      <w:pPr>
        <w:ind w:left="4536"/>
        <w:jc w:val="both"/>
        <w:rPr>
          <w:rFonts w:ascii="Arial" w:hAnsi="Arial" w:cs="Arial"/>
          <w:sz w:val="24"/>
          <w:szCs w:val="24"/>
        </w:rPr>
      </w:pPr>
      <w:r w:rsidRPr="00274F5D">
        <w:rPr>
          <w:rFonts w:ascii="Arial" w:hAnsi="Arial" w:cs="Arial"/>
          <w:sz w:val="24"/>
          <w:szCs w:val="24"/>
        </w:rPr>
        <w:t>Dispõe sobre a concessão do Título Honorífico de “Cidadão Barb</w:t>
      </w:r>
      <w:r w:rsidR="00251382">
        <w:rPr>
          <w:rFonts w:ascii="Arial" w:hAnsi="Arial" w:cs="Arial"/>
          <w:sz w:val="24"/>
          <w:szCs w:val="24"/>
        </w:rPr>
        <w:t xml:space="preserve">arense” ao </w:t>
      </w:r>
      <w:r w:rsidR="00E4769B" w:rsidRPr="00E4769B">
        <w:rPr>
          <w:rFonts w:ascii="Arial" w:hAnsi="Arial" w:cs="Arial"/>
          <w:sz w:val="24"/>
          <w:szCs w:val="24"/>
        </w:rPr>
        <w:t>Aparecido Donizetti Leite</w:t>
      </w:r>
      <w:r w:rsidRPr="00E4769B">
        <w:rPr>
          <w:rFonts w:ascii="Arial" w:hAnsi="Arial" w:cs="Arial"/>
          <w:sz w:val="24"/>
          <w:szCs w:val="24"/>
        </w:rPr>
        <w:t>, dan</w:t>
      </w:r>
      <w:r w:rsidRPr="00274F5D">
        <w:rPr>
          <w:rFonts w:ascii="Arial" w:hAnsi="Arial" w:cs="Arial"/>
          <w:sz w:val="24"/>
          <w:szCs w:val="24"/>
        </w:rPr>
        <w:t xml:space="preserve">do outras providências. </w:t>
      </w:r>
    </w:p>
    <w:p w:rsidR="00274F5D" w:rsidRPr="00274F5D" w:rsidRDefault="00274F5D" w:rsidP="00274F5D">
      <w:pPr>
        <w:ind w:left="4536"/>
        <w:jc w:val="both"/>
        <w:rPr>
          <w:rFonts w:ascii="Arial" w:hAnsi="Arial" w:cs="Arial"/>
          <w:sz w:val="24"/>
          <w:szCs w:val="24"/>
        </w:rPr>
      </w:pPr>
      <w:r w:rsidRPr="00274F5D">
        <w:rPr>
          <w:rFonts w:ascii="Arial" w:hAnsi="Arial" w:cs="Arial"/>
          <w:sz w:val="24"/>
          <w:szCs w:val="24"/>
        </w:rPr>
        <w:t>Autoria: Ver. Celso Luccatti Carneiro.</w:t>
      </w:r>
    </w:p>
    <w:p w:rsidR="001B38A8" w:rsidRDefault="001B38A8" w:rsidP="00274F5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74F5D" w:rsidRPr="00274F5D" w:rsidRDefault="00E4769B" w:rsidP="00274F5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FELIPE SANCHES</w:t>
      </w:r>
      <w:r w:rsidR="00274F5D" w:rsidRPr="00274F5D">
        <w:rPr>
          <w:rFonts w:ascii="Arial" w:hAnsi="Arial" w:cs="Arial"/>
          <w:sz w:val="24"/>
          <w:szCs w:val="24"/>
        </w:rPr>
        <w:t>, Presidente da Câmara Municipal de Santa Bárbara d’Oeste, no uso das atribuições que lhe são conferidas pelo Art. 26, IV, da Lei Orgânica do município de Santa Bárbara d’Oeste e pelo Art. 12, I, “e”, do Regimento Interno desta Casa de Leis, faz saber que a Câmara Municipal aprovou e ele promulga o seguinte Projeto de Decreto-Legislativo:</w:t>
      </w:r>
    </w:p>
    <w:p w:rsidR="00274F5D" w:rsidRPr="00274F5D" w:rsidRDefault="00274F5D" w:rsidP="00274F5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74F5D">
        <w:rPr>
          <w:rFonts w:ascii="Arial" w:hAnsi="Arial" w:cs="Arial"/>
          <w:sz w:val="24"/>
          <w:szCs w:val="24"/>
        </w:rPr>
        <w:t>Art. 1º Fica concedido o Título Honorífico de “Cidadão Barbarense” ao</w:t>
      </w:r>
      <w:r w:rsidR="00251382" w:rsidRPr="00251382">
        <w:rPr>
          <w:rFonts w:ascii="Arial" w:hAnsi="Arial" w:cs="Arial"/>
          <w:sz w:val="24"/>
          <w:szCs w:val="24"/>
        </w:rPr>
        <w:t xml:space="preserve"> </w:t>
      </w:r>
      <w:r w:rsidR="00E4769B" w:rsidRPr="00E4769B">
        <w:rPr>
          <w:rFonts w:ascii="Arial" w:hAnsi="Arial" w:cs="Arial"/>
          <w:sz w:val="24"/>
          <w:szCs w:val="24"/>
        </w:rPr>
        <w:t>Aparecido Donizetti Leite</w:t>
      </w:r>
      <w:r>
        <w:rPr>
          <w:rFonts w:ascii="Arial" w:hAnsi="Arial" w:cs="Arial"/>
          <w:sz w:val="24"/>
          <w:szCs w:val="24"/>
        </w:rPr>
        <w:t>.</w:t>
      </w:r>
    </w:p>
    <w:p w:rsidR="00274F5D" w:rsidRPr="00274F5D" w:rsidRDefault="00274F5D" w:rsidP="00274F5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74F5D">
        <w:rPr>
          <w:rFonts w:ascii="Arial" w:hAnsi="Arial" w:cs="Arial"/>
          <w:sz w:val="24"/>
          <w:szCs w:val="24"/>
        </w:rPr>
        <w:t>§ 1ºA biografia do homenageado faz parte integrante deste Decreto-Legislativo.</w:t>
      </w:r>
    </w:p>
    <w:p w:rsidR="00274F5D" w:rsidRPr="00274F5D" w:rsidRDefault="00274F5D" w:rsidP="00274F5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74F5D">
        <w:rPr>
          <w:rFonts w:ascii="Arial" w:hAnsi="Arial" w:cs="Arial"/>
          <w:sz w:val="24"/>
          <w:szCs w:val="24"/>
        </w:rPr>
        <w:t xml:space="preserve"> § 2º Esta homenagem é de iniciativa do Vereador Celso Luccatti Carneiro.</w:t>
      </w:r>
    </w:p>
    <w:p w:rsidR="00274F5D" w:rsidRPr="00274F5D" w:rsidRDefault="00274F5D" w:rsidP="00274F5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74F5D">
        <w:rPr>
          <w:rFonts w:ascii="Arial" w:hAnsi="Arial" w:cs="Arial"/>
          <w:sz w:val="24"/>
          <w:szCs w:val="24"/>
        </w:rPr>
        <w:t>Art. 2º A Presidência da Câmara Municipal manterá contato com o agraciado para a entrega do Diploma.</w:t>
      </w:r>
    </w:p>
    <w:p w:rsidR="00274F5D" w:rsidRPr="00274F5D" w:rsidRDefault="00274F5D" w:rsidP="00274F5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</w:t>
      </w:r>
      <w:r w:rsidRPr="00274F5D">
        <w:rPr>
          <w:rFonts w:ascii="Arial" w:hAnsi="Arial" w:cs="Arial"/>
          <w:sz w:val="24"/>
          <w:szCs w:val="24"/>
        </w:rPr>
        <w:t>3º As despesas decorrentes da execução do presente Decreto-Legislativo correrão por conta de verba própria consignada no orçamento vigente.</w:t>
      </w:r>
    </w:p>
    <w:p w:rsidR="00274F5D" w:rsidRDefault="00274F5D" w:rsidP="00BA42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74F5D">
        <w:rPr>
          <w:rFonts w:ascii="Arial" w:hAnsi="Arial" w:cs="Arial"/>
          <w:sz w:val="24"/>
          <w:szCs w:val="24"/>
        </w:rPr>
        <w:t>Art. 4º - Este Decreto-Legislativo entrará em vigor na data de sua publicação, revogadas as disposições em contrário.</w:t>
      </w:r>
    </w:p>
    <w:p w:rsidR="00BA42EA" w:rsidRPr="00274F5D" w:rsidRDefault="00BA42EA" w:rsidP="00BA42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74F5D" w:rsidRPr="00274F5D" w:rsidRDefault="00274F5D" w:rsidP="00274F5D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 w:rsidRPr="00274F5D">
        <w:rPr>
          <w:rFonts w:ascii="Arial" w:hAnsi="Arial" w:cs="Arial"/>
          <w:sz w:val="24"/>
          <w:szCs w:val="24"/>
        </w:rPr>
        <w:t xml:space="preserve">Plenário “Dr. Tancredo Neves”, em </w:t>
      </w:r>
      <w:r w:rsidR="00E4769B">
        <w:rPr>
          <w:rFonts w:ascii="Arial" w:hAnsi="Arial" w:cs="Arial"/>
          <w:sz w:val="24"/>
          <w:szCs w:val="24"/>
        </w:rPr>
        <w:t>10</w:t>
      </w:r>
      <w:r w:rsidRPr="00274F5D">
        <w:rPr>
          <w:rFonts w:ascii="Arial" w:hAnsi="Arial" w:cs="Arial"/>
          <w:sz w:val="24"/>
          <w:szCs w:val="24"/>
        </w:rPr>
        <w:t xml:space="preserve"> de </w:t>
      </w:r>
      <w:r w:rsidR="00E4769B">
        <w:rPr>
          <w:rFonts w:ascii="Arial" w:hAnsi="Arial" w:cs="Arial"/>
          <w:sz w:val="24"/>
          <w:szCs w:val="24"/>
        </w:rPr>
        <w:t>junho de 2020</w:t>
      </w:r>
      <w:r w:rsidRPr="00274F5D">
        <w:rPr>
          <w:rFonts w:ascii="Arial" w:hAnsi="Arial" w:cs="Arial"/>
          <w:sz w:val="24"/>
          <w:szCs w:val="24"/>
        </w:rPr>
        <w:t>.</w:t>
      </w:r>
    </w:p>
    <w:p w:rsidR="00274F5D" w:rsidRPr="00274F5D" w:rsidRDefault="00274F5D" w:rsidP="00274F5D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74F5D" w:rsidRPr="00274F5D" w:rsidRDefault="00274F5D" w:rsidP="00274F5D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74F5D" w:rsidRDefault="00274F5D" w:rsidP="00274F5D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274F5D" w:rsidRPr="00274F5D" w:rsidRDefault="00274F5D" w:rsidP="00274F5D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274F5D" w:rsidRPr="00274F5D" w:rsidRDefault="00274F5D" w:rsidP="00274F5D">
      <w:pPr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274F5D">
        <w:rPr>
          <w:rFonts w:ascii="Arial" w:hAnsi="Arial" w:cs="Arial"/>
          <w:sz w:val="24"/>
          <w:szCs w:val="24"/>
        </w:rPr>
        <w:t>-vereador-</w:t>
      </w:r>
    </w:p>
    <w:p w:rsidR="001B38A8" w:rsidRDefault="001B38A8" w:rsidP="00274F5D">
      <w:pPr>
        <w:jc w:val="center"/>
        <w:rPr>
          <w:rFonts w:ascii="Arial" w:hAnsi="Arial" w:cs="Arial"/>
          <w:sz w:val="24"/>
          <w:szCs w:val="24"/>
        </w:rPr>
      </w:pPr>
    </w:p>
    <w:p w:rsidR="001B38A8" w:rsidRDefault="001B38A8" w:rsidP="00274F5D">
      <w:pPr>
        <w:jc w:val="center"/>
        <w:rPr>
          <w:rFonts w:ascii="Arial" w:hAnsi="Arial" w:cs="Arial"/>
          <w:sz w:val="24"/>
          <w:szCs w:val="24"/>
        </w:rPr>
      </w:pPr>
    </w:p>
    <w:p w:rsidR="001B38A8" w:rsidRDefault="001B38A8" w:rsidP="00274F5D">
      <w:pPr>
        <w:jc w:val="center"/>
        <w:rPr>
          <w:rFonts w:ascii="Arial" w:hAnsi="Arial" w:cs="Arial"/>
          <w:sz w:val="24"/>
          <w:szCs w:val="24"/>
        </w:rPr>
      </w:pPr>
    </w:p>
    <w:p w:rsidR="00274F5D" w:rsidRPr="00BD68CD" w:rsidRDefault="00274F5D" w:rsidP="00274F5D">
      <w:pPr>
        <w:jc w:val="center"/>
        <w:rPr>
          <w:rFonts w:ascii="Arial" w:hAnsi="Arial" w:cs="Arial"/>
          <w:sz w:val="24"/>
          <w:szCs w:val="24"/>
        </w:rPr>
      </w:pPr>
      <w:r w:rsidRPr="00BD68CD">
        <w:rPr>
          <w:rFonts w:ascii="Arial" w:hAnsi="Arial" w:cs="Arial"/>
          <w:sz w:val="24"/>
          <w:szCs w:val="24"/>
        </w:rPr>
        <w:t>BIOGRAFIA</w:t>
      </w:r>
    </w:p>
    <w:p w:rsidR="00E4769B" w:rsidRPr="00E4769B" w:rsidRDefault="00E4769B" w:rsidP="00E4769B">
      <w:pPr>
        <w:jc w:val="both"/>
        <w:rPr>
          <w:rFonts w:ascii="Arial" w:hAnsi="Arial" w:cs="Arial"/>
          <w:sz w:val="24"/>
          <w:szCs w:val="24"/>
        </w:rPr>
      </w:pPr>
      <w:r w:rsidRPr="00E4769B">
        <w:rPr>
          <w:rFonts w:ascii="Arial" w:hAnsi="Arial" w:cs="Arial"/>
          <w:sz w:val="24"/>
          <w:szCs w:val="24"/>
        </w:rPr>
        <w:t xml:space="preserve">Aparecido Donizetti Leite, nascido em Pirassununga-SP no dia 06 de março de 1958 na Usina São Luiz Pirassununga, Filho de Argemiro Generoso Leite e Henriqueta Gasparini Leite, in memória em uma família com um Irmão.  Aos seis anos de idade, após curta residência em Brotas, aproximadamente dois anos, chegamos em Capivari onde comecei a trabalhar desde os 09 anos de idade, por necessidade. Cheguei em Santa Bárbara d’Oeste, transferido para o Banespa há quase 40 anos, quando me casei e hoje com um casal de filhos, gêmeos, com 32 anos de idade. No início dos anos 90 fui convidado a fazer parte da Diretoria da Casa da Criança, iniciando como tesoureiro por vários mandatos e também como Presidente por 02 mandatos consecutivos bem como minha participação na Irmandade Santa Casa onde, em 2003 Como Vice-Presidente do Sr. José Carlos Naidelice e participo até hoje ativamente da Diretoria da Santa Casa. Em 2012, passei a fazer parte da Diretoria da Negadinha da Usina como Vice-presidente, sendo que em 2013 por consequência do Falecimento do Presidente PARDAL, assumi como presidente no qual permaneço até a presente data. Empresário no ramo de Vistorias Automotivas, formado em Contabilidade e como sempre envolvidos em causas que venham de maneira em auxílio a comunidade. </w:t>
      </w:r>
    </w:p>
    <w:p w:rsidR="003F01B6" w:rsidRPr="00BD68CD" w:rsidRDefault="003F01B6" w:rsidP="00E4769B">
      <w:pPr>
        <w:jc w:val="both"/>
        <w:rPr>
          <w:rFonts w:ascii="Arial" w:hAnsi="Arial" w:cs="Arial"/>
          <w:sz w:val="24"/>
          <w:szCs w:val="24"/>
        </w:rPr>
      </w:pPr>
    </w:p>
    <w:sectPr w:rsidR="003F01B6" w:rsidRPr="00BD68CD" w:rsidSect="00DD622A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CF1" w:rsidRDefault="00BC3CF1">
      <w:pPr>
        <w:spacing w:after="0" w:line="240" w:lineRule="auto"/>
      </w:pPr>
      <w:r>
        <w:separator/>
      </w:r>
    </w:p>
  </w:endnote>
  <w:endnote w:type="continuationSeparator" w:id="0">
    <w:p w:rsidR="00BC3CF1" w:rsidRDefault="00BC3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CF1" w:rsidRDefault="00BC3CF1">
      <w:pPr>
        <w:spacing w:after="0" w:line="240" w:lineRule="auto"/>
      </w:pPr>
      <w:r>
        <w:separator/>
      </w:r>
    </w:p>
  </w:footnote>
  <w:footnote w:type="continuationSeparator" w:id="0">
    <w:p w:rsidR="00BC3CF1" w:rsidRDefault="00BC3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C3CF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C3CF1"/>
  <w:p w:rsidR="00C36C4D" w:rsidRDefault="00354EF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C3CF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F5D"/>
    <w:rsid w:val="0004057C"/>
    <w:rsid w:val="001B38A8"/>
    <w:rsid w:val="00251382"/>
    <w:rsid w:val="00274F5D"/>
    <w:rsid w:val="00293EE5"/>
    <w:rsid w:val="002A4392"/>
    <w:rsid w:val="002F2382"/>
    <w:rsid w:val="00354EF2"/>
    <w:rsid w:val="003F01B6"/>
    <w:rsid w:val="003F4372"/>
    <w:rsid w:val="004C7E13"/>
    <w:rsid w:val="0051262A"/>
    <w:rsid w:val="00515920"/>
    <w:rsid w:val="00582EEE"/>
    <w:rsid w:val="005A19B7"/>
    <w:rsid w:val="005E2550"/>
    <w:rsid w:val="00633CC7"/>
    <w:rsid w:val="006D5083"/>
    <w:rsid w:val="006E12D1"/>
    <w:rsid w:val="00755143"/>
    <w:rsid w:val="007D271D"/>
    <w:rsid w:val="00814458"/>
    <w:rsid w:val="00965C99"/>
    <w:rsid w:val="009A7BD9"/>
    <w:rsid w:val="009D7D1E"/>
    <w:rsid w:val="009E5367"/>
    <w:rsid w:val="00A96495"/>
    <w:rsid w:val="00BA42EA"/>
    <w:rsid w:val="00BC3CF1"/>
    <w:rsid w:val="00BD68CD"/>
    <w:rsid w:val="00C36C4D"/>
    <w:rsid w:val="00D336A5"/>
    <w:rsid w:val="00D4501E"/>
    <w:rsid w:val="00DA5E57"/>
    <w:rsid w:val="00DD622A"/>
    <w:rsid w:val="00E4769B"/>
    <w:rsid w:val="00F21847"/>
    <w:rsid w:val="00FF02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A9649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A964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4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405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Thais Contrijani</dc:creator>
  <cp:lastModifiedBy>Inajá Freitas de Faria</cp:lastModifiedBy>
  <cp:revision>5</cp:revision>
  <cp:lastPrinted>2017-05-30T13:59:00Z</cp:lastPrinted>
  <dcterms:created xsi:type="dcterms:W3CDTF">2020-06-10T18:56:00Z</dcterms:created>
  <dcterms:modified xsi:type="dcterms:W3CDTF">2020-06-10T19:31:00Z</dcterms:modified>
</cp:coreProperties>
</file>