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1337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0336E9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a</w:t>
      </w:r>
      <w:r w:rsidR="00113B31">
        <w:rPr>
          <w:rFonts w:ascii="Arial" w:hAnsi="Arial" w:cs="Arial"/>
          <w:sz w:val="24"/>
          <w:szCs w:val="24"/>
        </w:rPr>
        <w:t xml:space="preserve"> </w:t>
      </w:r>
      <w:r w:rsidR="00C103E7">
        <w:rPr>
          <w:rFonts w:ascii="Arial" w:hAnsi="Arial" w:cs="Arial"/>
          <w:sz w:val="24"/>
          <w:szCs w:val="24"/>
        </w:rPr>
        <w:t xml:space="preserve">operação tapa buraco na </w:t>
      </w:r>
      <w:r w:rsidR="004C2112">
        <w:rPr>
          <w:rFonts w:ascii="Arial" w:hAnsi="Arial" w:cs="Arial"/>
          <w:sz w:val="24"/>
          <w:szCs w:val="24"/>
        </w:rPr>
        <w:t xml:space="preserve">Rua </w:t>
      </w:r>
      <w:r w:rsidR="00FF5AFF">
        <w:rPr>
          <w:rFonts w:ascii="Arial" w:hAnsi="Arial" w:cs="Arial"/>
          <w:sz w:val="24"/>
          <w:szCs w:val="24"/>
        </w:rPr>
        <w:t xml:space="preserve">São Paulo defronte o nº 287 </w:t>
      </w:r>
      <w:r w:rsidR="000336E9">
        <w:rPr>
          <w:rFonts w:ascii="Arial" w:hAnsi="Arial" w:cs="Arial"/>
          <w:sz w:val="24"/>
          <w:szCs w:val="24"/>
        </w:rPr>
        <w:t>na Vila Daines</w:t>
      </w:r>
      <w:r w:rsidR="00F1765D">
        <w:rPr>
          <w:rFonts w:ascii="Arial" w:hAnsi="Arial" w:cs="Arial"/>
          <w:sz w:val="24"/>
          <w:szCs w:val="24"/>
        </w:rPr>
        <w:t>e.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2112" w:rsidRDefault="00A35AE9" w:rsidP="004C2112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FF5AFF">
        <w:rPr>
          <w:rFonts w:ascii="Arial" w:hAnsi="Arial" w:cs="Arial"/>
          <w:sz w:val="24"/>
          <w:szCs w:val="24"/>
        </w:rPr>
        <w:t xml:space="preserve">proceda a operação tapa buraco na Rua São Paulo defronte o nº 287 </w:t>
      </w:r>
      <w:r w:rsidR="000336E9">
        <w:rPr>
          <w:rFonts w:ascii="Arial" w:hAnsi="Arial" w:cs="Arial"/>
          <w:sz w:val="24"/>
          <w:szCs w:val="24"/>
        </w:rPr>
        <w:t>na Vila Daines</w:t>
      </w:r>
      <w:r w:rsidR="00F1765D">
        <w:rPr>
          <w:rFonts w:ascii="Arial" w:hAnsi="Arial" w:cs="Arial"/>
          <w:sz w:val="24"/>
          <w:szCs w:val="24"/>
        </w:rPr>
        <w:t>e</w:t>
      </w:r>
      <w:bookmarkStart w:id="0" w:name="_GoBack"/>
      <w:bookmarkEnd w:id="0"/>
      <w:r w:rsidR="000336E9">
        <w:rPr>
          <w:rFonts w:ascii="Arial" w:hAnsi="Arial" w:cs="Arial"/>
          <w:sz w:val="24"/>
          <w:szCs w:val="24"/>
        </w:rPr>
        <w:t>.</w:t>
      </w:r>
    </w:p>
    <w:p w:rsidR="000336E9" w:rsidRDefault="000336E9" w:rsidP="004C2112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41014E" w:rsidRDefault="0041014E" w:rsidP="0041014E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8B0921">
        <w:rPr>
          <w:rFonts w:ascii="Arial" w:hAnsi="Arial" w:cs="Arial"/>
          <w:sz w:val="24"/>
          <w:szCs w:val="24"/>
        </w:rPr>
        <w:t xml:space="preserve">, </w:t>
      </w:r>
      <w:r w:rsidR="008A7A7B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olicitando essa providencia, </w:t>
      </w:r>
      <w:r w:rsidR="00C157B8">
        <w:rPr>
          <w:rFonts w:ascii="Arial" w:hAnsi="Arial" w:cs="Arial"/>
          <w:sz w:val="24"/>
          <w:szCs w:val="24"/>
        </w:rPr>
        <w:t xml:space="preserve">pois </w:t>
      </w:r>
      <w:r w:rsidR="008B0921">
        <w:rPr>
          <w:rFonts w:ascii="Arial" w:hAnsi="Arial" w:cs="Arial"/>
          <w:sz w:val="24"/>
          <w:szCs w:val="24"/>
        </w:rPr>
        <w:t xml:space="preserve">segundo eles </w:t>
      </w:r>
      <w:r w:rsidR="004C2112">
        <w:rPr>
          <w:rFonts w:ascii="Arial" w:hAnsi="Arial" w:cs="Arial"/>
          <w:sz w:val="24"/>
          <w:szCs w:val="24"/>
        </w:rPr>
        <w:t>o</w:t>
      </w:r>
      <w:r w:rsidR="00C103E7">
        <w:rPr>
          <w:rFonts w:ascii="Arial" w:hAnsi="Arial" w:cs="Arial"/>
          <w:sz w:val="24"/>
          <w:szCs w:val="24"/>
        </w:rPr>
        <w:t xml:space="preserve"> referid</w:t>
      </w:r>
      <w:r w:rsidR="004C2112">
        <w:rPr>
          <w:rFonts w:ascii="Arial" w:hAnsi="Arial" w:cs="Arial"/>
          <w:sz w:val="24"/>
          <w:szCs w:val="24"/>
        </w:rPr>
        <w:t>o</w:t>
      </w:r>
      <w:r w:rsidR="00C103E7">
        <w:rPr>
          <w:rFonts w:ascii="Arial" w:hAnsi="Arial" w:cs="Arial"/>
          <w:sz w:val="24"/>
          <w:szCs w:val="24"/>
        </w:rPr>
        <w:t xml:space="preserve"> </w:t>
      </w:r>
      <w:r w:rsidR="004C2112">
        <w:rPr>
          <w:rFonts w:ascii="Arial" w:hAnsi="Arial" w:cs="Arial"/>
          <w:sz w:val="24"/>
          <w:szCs w:val="24"/>
        </w:rPr>
        <w:t>buraco está</w:t>
      </w:r>
      <w:r w:rsidR="00C103E7">
        <w:rPr>
          <w:rFonts w:ascii="Arial" w:hAnsi="Arial" w:cs="Arial"/>
          <w:sz w:val="24"/>
          <w:szCs w:val="24"/>
        </w:rPr>
        <w:t xml:space="preserve"> causando transtornos, dificultando o acesso, podendo danificar os veículos e causar acidentes</w:t>
      </w:r>
      <w:r w:rsidR="004C2112">
        <w:rPr>
          <w:rFonts w:ascii="Arial" w:hAnsi="Arial" w:cs="Arial"/>
          <w:sz w:val="24"/>
          <w:szCs w:val="24"/>
        </w:rPr>
        <w:t>.</w:t>
      </w:r>
    </w:p>
    <w:p w:rsidR="004B0626" w:rsidRDefault="004B062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F5AFF">
        <w:rPr>
          <w:rFonts w:ascii="Arial" w:hAnsi="Arial" w:cs="Arial"/>
          <w:sz w:val="24"/>
          <w:szCs w:val="24"/>
        </w:rPr>
        <w:t>10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43719A">
        <w:rPr>
          <w:rFonts w:ascii="Arial" w:hAnsi="Arial" w:cs="Arial"/>
          <w:sz w:val="24"/>
          <w:szCs w:val="24"/>
        </w:rPr>
        <w:t>J</w:t>
      </w:r>
      <w:r w:rsidR="00FF5AFF">
        <w:rPr>
          <w:rFonts w:ascii="Arial" w:hAnsi="Arial" w:cs="Arial"/>
          <w:sz w:val="24"/>
          <w:szCs w:val="24"/>
        </w:rPr>
        <w:t>unho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43719A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FF5AFF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51DC" w:rsidRDefault="003B51DC">
      <w:r>
        <w:separator/>
      </w:r>
    </w:p>
  </w:endnote>
  <w:endnote w:type="continuationSeparator" w:id="0">
    <w:p w:rsidR="003B51DC" w:rsidRDefault="003B5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51DC" w:rsidRDefault="003B51DC">
      <w:r>
        <w:separator/>
      </w:r>
    </w:p>
  </w:footnote>
  <w:footnote w:type="continuationSeparator" w:id="0">
    <w:p w:rsidR="003B51DC" w:rsidRDefault="003B51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1DC" w:rsidRDefault="003B51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50431A5" wp14:editId="6CF16C2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B51DC" w:rsidRPr="00AE702A" w:rsidRDefault="003B51D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3B51DC" w:rsidRPr="00D26CB3" w:rsidRDefault="003B51D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4CF96AD" wp14:editId="2AD4117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B51DC" w:rsidRDefault="003B51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AD4104" wp14:editId="25A3FE9D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bf58acbaf704fd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215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6E9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34BF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3488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5A5F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A68C6"/>
    <w:rsid w:val="003B01DC"/>
    <w:rsid w:val="003B10FF"/>
    <w:rsid w:val="003B51DC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14E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719A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2112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3A99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0CF9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22CA0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A7A7B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26B9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3E7"/>
    <w:rsid w:val="00C10FAD"/>
    <w:rsid w:val="00C157B8"/>
    <w:rsid w:val="00C16B47"/>
    <w:rsid w:val="00C2418A"/>
    <w:rsid w:val="00C25331"/>
    <w:rsid w:val="00C26E88"/>
    <w:rsid w:val="00C30EB3"/>
    <w:rsid w:val="00C33ADB"/>
    <w:rsid w:val="00C35263"/>
    <w:rsid w:val="00C37406"/>
    <w:rsid w:val="00C37B89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A651B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34A52"/>
    <w:rsid w:val="00D4498A"/>
    <w:rsid w:val="00D44C3A"/>
    <w:rsid w:val="00D4623D"/>
    <w:rsid w:val="00D46822"/>
    <w:rsid w:val="00D532FA"/>
    <w:rsid w:val="00D60C66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819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13B5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3D69"/>
    <w:rsid w:val="00F14C86"/>
    <w:rsid w:val="00F15489"/>
    <w:rsid w:val="00F15812"/>
    <w:rsid w:val="00F16623"/>
    <w:rsid w:val="00F1765D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4F3C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D672D"/>
    <w:rsid w:val="00FE15F2"/>
    <w:rsid w:val="00FE5998"/>
    <w:rsid w:val="00FF4B52"/>
    <w:rsid w:val="00FF5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15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5d06c01-837f-417f-a9bf-b29d263fe3c4.png" Id="R9e9b9f754a314cf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5d06c01-837f-417f-a9bf-b29d263fe3c4.png" Id="R3bf58acbaf704fd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90954-020A-41A6-B613-39CE2E5B7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1579</TotalTime>
  <Pages>1</Pages>
  <Words>112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401</cp:revision>
  <cp:lastPrinted>2014-10-17T18:19:00Z</cp:lastPrinted>
  <dcterms:created xsi:type="dcterms:W3CDTF">2014-01-16T16:53:00Z</dcterms:created>
  <dcterms:modified xsi:type="dcterms:W3CDTF">2020-06-10T16:30:00Z</dcterms:modified>
</cp:coreProperties>
</file>