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214</w:t>
      </w:r>
      <w:r w:rsidR="00BA2A55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3E76" w:rsidRDefault="00433E76" w:rsidP="00443079">
      <w:pPr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>Requer informações de abertura de rua, ligando a Rua</w:t>
      </w:r>
      <w:r w:rsidR="00443079">
        <w:rPr>
          <w:rFonts w:ascii="Arial" w:hAnsi="Arial" w:cs="Arial"/>
          <w:sz w:val="24"/>
          <w:szCs w:val="24"/>
        </w:rPr>
        <w:t xml:space="preserve"> Waldemar Sita</w:t>
      </w:r>
      <w:r w:rsidR="00CD3E69">
        <w:rPr>
          <w:rFonts w:ascii="Arial" w:hAnsi="Arial" w:cs="Arial"/>
          <w:sz w:val="24"/>
          <w:szCs w:val="24"/>
        </w:rPr>
        <w:t>, no B</w:t>
      </w:r>
      <w:r w:rsidRPr="00BF555C">
        <w:rPr>
          <w:rFonts w:ascii="Arial" w:hAnsi="Arial" w:cs="Arial"/>
          <w:sz w:val="24"/>
          <w:szCs w:val="24"/>
        </w:rPr>
        <w:t xml:space="preserve">airro </w:t>
      </w:r>
      <w:r w:rsidR="00443079">
        <w:rPr>
          <w:rFonts w:ascii="Arial" w:hAnsi="Arial" w:cs="Arial"/>
          <w:sz w:val="24"/>
          <w:szCs w:val="24"/>
        </w:rPr>
        <w:t>Terras de Santa Bárbara ao Bairro Souza Queiroz</w:t>
      </w:r>
      <w:r w:rsidRPr="00BF555C">
        <w:rPr>
          <w:rFonts w:ascii="Arial" w:hAnsi="Arial" w:cs="Arial"/>
          <w:sz w:val="24"/>
          <w:szCs w:val="24"/>
        </w:rPr>
        <w:t xml:space="preserve">. </w:t>
      </w: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>Senhor Presidente,</w:t>
      </w:r>
    </w:p>
    <w:p w:rsidR="00BF555C" w:rsidRPr="00BF555C" w:rsidRDefault="00BF555C" w:rsidP="00BF55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 xml:space="preserve">Senhores Vereadores, </w:t>
      </w: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44307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>CONSIDERANDO que este vereador, vem sendo procurado por dezenas de moradores do</w:t>
      </w:r>
      <w:r w:rsidR="00443079">
        <w:rPr>
          <w:rFonts w:ascii="Arial" w:hAnsi="Arial" w:cs="Arial"/>
          <w:sz w:val="24"/>
          <w:szCs w:val="24"/>
        </w:rPr>
        <w:t>s bairros citados</w:t>
      </w:r>
      <w:r w:rsidRPr="00BF555C">
        <w:rPr>
          <w:rFonts w:ascii="Arial" w:hAnsi="Arial" w:cs="Arial"/>
          <w:sz w:val="24"/>
          <w:szCs w:val="24"/>
        </w:rPr>
        <w:t xml:space="preserve">, </w:t>
      </w:r>
      <w:r w:rsidR="00443079">
        <w:rPr>
          <w:rFonts w:ascii="Arial" w:hAnsi="Arial" w:cs="Arial"/>
          <w:sz w:val="24"/>
          <w:szCs w:val="24"/>
        </w:rPr>
        <w:t xml:space="preserve">em especial pela senhora Marina José Galvão, reclamando da dificuldade que os moradores </w:t>
      </w:r>
      <w:r w:rsidR="00CD3E69">
        <w:rPr>
          <w:rFonts w:ascii="Arial" w:hAnsi="Arial" w:cs="Arial"/>
          <w:sz w:val="24"/>
          <w:szCs w:val="24"/>
        </w:rPr>
        <w:t>têm</w:t>
      </w:r>
      <w:r w:rsidR="00443079">
        <w:rPr>
          <w:rFonts w:ascii="Arial" w:hAnsi="Arial" w:cs="Arial"/>
          <w:sz w:val="24"/>
          <w:szCs w:val="24"/>
        </w:rPr>
        <w:t xml:space="preserve"> para atravessar de um bairro ao outro, sendo que a ligação da rua</w:t>
      </w:r>
      <w:r w:rsidR="00CD3E69" w:rsidRPr="00CD3E69">
        <w:rPr>
          <w:rFonts w:ascii="Arial" w:hAnsi="Arial" w:cs="Arial"/>
          <w:sz w:val="24"/>
          <w:szCs w:val="24"/>
        </w:rPr>
        <w:t xml:space="preserve"> Waldemar Sita</w:t>
      </w:r>
      <w:r w:rsidR="00443079">
        <w:rPr>
          <w:rFonts w:ascii="Arial" w:hAnsi="Arial" w:cs="Arial"/>
          <w:sz w:val="24"/>
          <w:szCs w:val="24"/>
        </w:rPr>
        <w:t>, poderia resolver a questão.</w:t>
      </w:r>
    </w:p>
    <w:p w:rsidR="00BF555C" w:rsidRDefault="00BF555C" w:rsidP="00BF555C">
      <w:pPr>
        <w:jc w:val="both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BF555C" w:rsidRPr="00BF555C" w:rsidRDefault="00BF555C" w:rsidP="00BF555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A83837" w:rsidRDefault="00A83837" w:rsidP="00443079">
      <w:pPr>
        <w:jc w:val="both"/>
        <w:rPr>
          <w:rFonts w:ascii="Arial" w:hAnsi="Arial" w:cs="Arial"/>
          <w:sz w:val="24"/>
          <w:szCs w:val="24"/>
        </w:rPr>
      </w:pPr>
    </w:p>
    <w:p w:rsidR="00A83837" w:rsidRPr="00BF555C" w:rsidRDefault="00A83837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443079" w:rsidP="000C0174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F555C" w:rsidRPr="00BF555C">
        <w:rPr>
          <w:rFonts w:ascii="Arial" w:hAnsi="Arial" w:cs="Arial"/>
          <w:sz w:val="24"/>
          <w:szCs w:val="24"/>
        </w:rPr>
        <w:t>1º) A prefeitura tem</w:t>
      </w:r>
      <w:r>
        <w:rPr>
          <w:rFonts w:ascii="Arial" w:hAnsi="Arial" w:cs="Arial"/>
          <w:sz w:val="24"/>
          <w:szCs w:val="24"/>
        </w:rPr>
        <w:t xml:space="preserve"> algum </w:t>
      </w:r>
      <w:r w:rsidR="00BF555C" w:rsidRPr="00BF555C">
        <w:rPr>
          <w:rFonts w:ascii="Arial" w:hAnsi="Arial" w:cs="Arial"/>
          <w:sz w:val="24"/>
          <w:szCs w:val="24"/>
        </w:rPr>
        <w:t xml:space="preserve"> projeto para a abertura</w:t>
      </w:r>
      <w:r>
        <w:rPr>
          <w:rFonts w:ascii="Arial" w:hAnsi="Arial" w:cs="Arial"/>
          <w:sz w:val="24"/>
          <w:szCs w:val="24"/>
        </w:rPr>
        <w:t xml:space="preserve"> da Rua Waldemar Sita, ligando o Bairro Souza Queiroz ao Bairro Terra de Santa Bárbara</w:t>
      </w:r>
      <w:r w:rsidR="00BF555C" w:rsidRPr="00BF555C">
        <w:rPr>
          <w:rFonts w:ascii="Arial" w:hAnsi="Arial" w:cs="Arial"/>
          <w:sz w:val="24"/>
          <w:szCs w:val="24"/>
        </w:rPr>
        <w:t>?</w:t>
      </w:r>
    </w:p>
    <w:p w:rsidR="00443079" w:rsidRPr="00BF555C" w:rsidRDefault="00443079" w:rsidP="00443079">
      <w:pPr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443079" w:rsidP="000C0174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F555C" w:rsidRPr="00BF555C">
        <w:rPr>
          <w:rFonts w:ascii="Arial" w:hAnsi="Arial" w:cs="Arial"/>
          <w:sz w:val="24"/>
          <w:szCs w:val="24"/>
        </w:rPr>
        <w:t xml:space="preserve">º) É possível a abertura dessa rua, com toda a infraestrutura, guias e sarjetas, calçada de passeio, drenagem, asfalto e iluminação publica? </w:t>
      </w: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9A7FC5" w:rsidP="000C0174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43079">
        <w:rPr>
          <w:rFonts w:ascii="Arial" w:hAnsi="Arial" w:cs="Arial"/>
          <w:sz w:val="24"/>
          <w:szCs w:val="24"/>
        </w:rPr>
        <w:t>º) Se a questão 2</w:t>
      </w:r>
      <w:r w:rsidR="00BF555C" w:rsidRPr="00BF555C">
        <w:rPr>
          <w:rFonts w:ascii="Arial" w:hAnsi="Arial" w:cs="Arial"/>
          <w:sz w:val="24"/>
          <w:szCs w:val="24"/>
        </w:rPr>
        <w:t xml:space="preserve"> for positiva, quando?</w:t>
      </w: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9A7FC5" w:rsidP="000C0174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43079">
        <w:rPr>
          <w:rFonts w:ascii="Arial" w:hAnsi="Arial" w:cs="Arial"/>
          <w:sz w:val="24"/>
          <w:szCs w:val="24"/>
        </w:rPr>
        <w:t>º) Se a questão 2</w:t>
      </w:r>
      <w:r w:rsidR="00BF555C" w:rsidRPr="00BF555C">
        <w:rPr>
          <w:rFonts w:ascii="Arial" w:hAnsi="Arial" w:cs="Arial"/>
          <w:sz w:val="24"/>
          <w:szCs w:val="24"/>
        </w:rPr>
        <w:t xml:space="preserve"> for negativa, expor os motivos.</w:t>
      </w: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9A7FC5" w:rsidP="000C0174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BF555C" w:rsidRPr="00BF555C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)</w:t>
      </w:r>
      <w:r w:rsidR="00BF555C" w:rsidRPr="00BF555C">
        <w:rPr>
          <w:rFonts w:ascii="Arial" w:hAnsi="Arial" w:cs="Arial"/>
          <w:sz w:val="24"/>
          <w:szCs w:val="24"/>
        </w:rPr>
        <w:t xml:space="preserve"> Outras informações que julgar necessária. </w:t>
      </w:r>
    </w:p>
    <w:p w:rsidR="00BF555C" w:rsidRPr="00BF555C" w:rsidRDefault="00BF555C" w:rsidP="00443079">
      <w:pPr>
        <w:jc w:val="both"/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555C" w:rsidRDefault="00BF555C" w:rsidP="00443079">
      <w:pPr>
        <w:jc w:val="center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>Plen</w:t>
      </w:r>
      <w:r w:rsidR="00443079">
        <w:rPr>
          <w:rFonts w:ascii="Arial" w:hAnsi="Arial" w:cs="Arial"/>
          <w:sz w:val="24"/>
          <w:szCs w:val="24"/>
        </w:rPr>
        <w:t>ário “Dr. Tancredo Neves”, em 08 de maio de 2</w:t>
      </w:r>
      <w:bookmarkStart w:id="0" w:name="_GoBack"/>
      <w:bookmarkEnd w:id="0"/>
      <w:r w:rsidR="00443079">
        <w:rPr>
          <w:rFonts w:ascii="Arial" w:hAnsi="Arial" w:cs="Arial"/>
          <w:sz w:val="24"/>
          <w:szCs w:val="24"/>
        </w:rPr>
        <w:t>020</w:t>
      </w:r>
    </w:p>
    <w:p w:rsidR="00443079" w:rsidRPr="00BF555C" w:rsidRDefault="00443079" w:rsidP="00443079">
      <w:pPr>
        <w:jc w:val="center"/>
        <w:rPr>
          <w:rFonts w:ascii="Arial" w:hAnsi="Arial" w:cs="Arial"/>
          <w:sz w:val="24"/>
          <w:szCs w:val="24"/>
        </w:rPr>
      </w:pPr>
    </w:p>
    <w:p w:rsidR="00BF555C" w:rsidRPr="00BF555C" w:rsidRDefault="00BF555C" w:rsidP="00443079">
      <w:pPr>
        <w:rPr>
          <w:rFonts w:ascii="Arial" w:hAnsi="Arial" w:cs="Arial"/>
          <w:sz w:val="24"/>
          <w:szCs w:val="24"/>
        </w:rPr>
      </w:pPr>
    </w:p>
    <w:p w:rsidR="00BF555C" w:rsidRPr="00BF555C" w:rsidRDefault="00BF555C" w:rsidP="00BF555C">
      <w:pPr>
        <w:jc w:val="center"/>
        <w:rPr>
          <w:rFonts w:ascii="Arial" w:hAnsi="Arial" w:cs="Arial"/>
          <w:b/>
          <w:sz w:val="24"/>
          <w:szCs w:val="24"/>
        </w:rPr>
      </w:pPr>
      <w:r w:rsidRPr="00BF555C">
        <w:rPr>
          <w:rFonts w:ascii="Arial" w:hAnsi="Arial" w:cs="Arial"/>
          <w:b/>
          <w:sz w:val="24"/>
          <w:szCs w:val="24"/>
        </w:rPr>
        <w:t>CARLOS FONTES</w:t>
      </w:r>
    </w:p>
    <w:p w:rsidR="00BF555C" w:rsidRPr="00BF555C" w:rsidRDefault="00BF555C" w:rsidP="00BF555C">
      <w:pPr>
        <w:jc w:val="center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>-vereador-</w:t>
      </w:r>
    </w:p>
    <w:p w:rsidR="00FF3852" w:rsidRDefault="00BF555C" w:rsidP="00BF555C">
      <w:pPr>
        <w:jc w:val="center"/>
        <w:rPr>
          <w:rFonts w:ascii="Arial" w:hAnsi="Arial" w:cs="Arial"/>
          <w:sz w:val="24"/>
          <w:szCs w:val="24"/>
        </w:rPr>
      </w:pPr>
      <w:r w:rsidRPr="00BF555C">
        <w:rPr>
          <w:rFonts w:ascii="Arial" w:hAnsi="Arial" w:cs="Arial"/>
          <w:sz w:val="24"/>
          <w:szCs w:val="24"/>
        </w:rPr>
        <w:t>PSL</w:t>
      </w:r>
    </w:p>
    <w:sectPr w:rsidR="00FF3852" w:rsidSect="00443079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6F5" w:rsidRDefault="000576F5">
      <w:r>
        <w:separator/>
      </w:r>
    </w:p>
  </w:endnote>
  <w:endnote w:type="continuationSeparator" w:id="0">
    <w:p w:rsidR="000576F5" w:rsidRDefault="0005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6F5" w:rsidRDefault="000576F5">
      <w:r>
        <w:separator/>
      </w:r>
    </w:p>
  </w:footnote>
  <w:footnote w:type="continuationSeparator" w:id="0">
    <w:p w:rsidR="000576F5" w:rsidRDefault="00057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49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4B6999" wp14:editId="421ED20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6B7A7F" wp14:editId="3D471B2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490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D7AEEC" wp14:editId="395E579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49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A335E" w:rsidRDefault="002A335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8df8edb89c47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6F5"/>
    <w:rsid w:val="000C0174"/>
    <w:rsid w:val="001B478A"/>
    <w:rsid w:val="001D1394"/>
    <w:rsid w:val="002A335E"/>
    <w:rsid w:val="0033648A"/>
    <w:rsid w:val="00373483"/>
    <w:rsid w:val="0038557B"/>
    <w:rsid w:val="003D3AA8"/>
    <w:rsid w:val="00433E76"/>
    <w:rsid w:val="00443079"/>
    <w:rsid w:val="00454EAC"/>
    <w:rsid w:val="0049057E"/>
    <w:rsid w:val="004B57DB"/>
    <w:rsid w:val="004C67DE"/>
    <w:rsid w:val="006758BF"/>
    <w:rsid w:val="00705ABB"/>
    <w:rsid w:val="00734908"/>
    <w:rsid w:val="00794C4F"/>
    <w:rsid w:val="007B1241"/>
    <w:rsid w:val="007E6901"/>
    <w:rsid w:val="0082582B"/>
    <w:rsid w:val="0087640B"/>
    <w:rsid w:val="008815AF"/>
    <w:rsid w:val="00950084"/>
    <w:rsid w:val="009A7FC5"/>
    <w:rsid w:val="009F196D"/>
    <w:rsid w:val="00A35A4B"/>
    <w:rsid w:val="00A71CAF"/>
    <w:rsid w:val="00A83837"/>
    <w:rsid w:val="00A9035B"/>
    <w:rsid w:val="00AE702A"/>
    <w:rsid w:val="00B15DDC"/>
    <w:rsid w:val="00B37A9C"/>
    <w:rsid w:val="00BA2A55"/>
    <w:rsid w:val="00BF555C"/>
    <w:rsid w:val="00C418CE"/>
    <w:rsid w:val="00CD3E69"/>
    <w:rsid w:val="00CD613B"/>
    <w:rsid w:val="00CF7F49"/>
    <w:rsid w:val="00D26CB3"/>
    <w:rsid w:val="00E63EE0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6517eee-1047-47c6-b4c3-f882a7ab0fee.png" Id="Rafaf26a80f994e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517eee-1047-47c6-b4c3-f882a7ab0fee.png" Id="R578df8edb89c47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270F-25C7-4F4E-AD15-104E71DD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2013-01-24T12:50:00Z</cp:lastPrinted>
  <dcterms:created xsi:type="dcterms:W3CDTF">2020-06-09T16:18:00Z</dcterms:created>
  <dcterms:modified xsi:type="dcterms:W3CDTF">2020-06-09T16:21:00Z</dcterms:modified>
</cp:coreProperties>
</file>