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287E" w:rsidRDefault="00C2287E" w:rsidP="00C228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da situação Abrangente pela contaminação (SARS-COV-2) no Município, Pela Prefeitura Municipal de Santa Bárbara d’Oeste. </w:t>
      </w:r>
    </w:p>
    <w:p w:rsidR="00C2287E" w:rsidRDefault="00C2287E" w:rsidP="00C2287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município de Santa Bárbara d’Oeste já registra casos confirmados do denominado Corona vírus;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 Prefeitura Municipal de Santa Bárbara d’Oeste, no final do mês de março último, anunciou abertura de processo licitatório para a compra de 5 mil testes rápidos para detectar pacientes contaminados pelo aludido vírus;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é preciso por parte dos membros do Poder Legislativo Municipal acompanhar, fiscalizar e cobrar ações do Poder Executivo no combate a esta pandemia, para que diante de informações e dados, possa contribuir com sugestões e idéias, visando a saúde e o bem estar da população barbarense;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 Números de exames comprados?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Qual o valor unitário de cada exame adquirido? </w:t>
      </w:r>
    </w:p>
    <w:p w:rsidR="00C2287E" w:rsidRDefault="00C2287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3A1E" w:rsidRDefault="00433A1E" w:rsidP="00C228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Quantos exames positivos?</w:t>
      </w:r>
    </w:p>
    <w:p w:rsidR="00433A1E" w:rsidRDefault="00433A1E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635A84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4°) Quantos negativos ?</w:t>
      </w:r>
    </w:p>
    <w:p w:rsidR="00433A1E" w:rsidRDefault="00433A1E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433A1E">
        <w:rPr>
          <w:rFonts w:ascii="Arial" w:hAnsi="Arial" w:cs="Arial"/>
          <w:sz w:val="24"/>
          <w:szCs w:val="24"/>
        </w:rPr>
        <w:t>°) Quantas contra provas foram solicitados (PCR-RT) SWAB</w:t>
      </w:r>
    </w:p>
    <w:p w:rsidR="00635A84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433A1E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433A1E">
        <w:rPr>
          <w:rFonts w:ascii="Arial" w:hAnsi="Arial" w:cs="Arial"/>
          <w:sz w:val="24"/>
          <w:szCs w:val="24"/>
        </w:rPr>
        <w:t>°) Quantos positivos,?Quantos negativos?</w:t>
      </w:r>
    </w:p>
    <w:p w:rsidR="00635A84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635A84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433A1E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635A8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433A1E">
        <w:rPr>
          <w:rFonts w:ascii="Arial" w:hAnsi="Arial" w:cs="Arial"/>
          <w:sz w:val="24"/>
          <w:szCs w:val="24"/>
        </w:rPr>
        <w:t xml:space="preserve">°) </w:t>
      </w:r>
      <w:r w:rsidR="00D67D94">
        <w:rPr>
          <w:rFonts w:ascii="Arial" w:hAnsi="Arial" w:cs="Arial"/>
          <w:sz w:val="24"/>
          <w:szCs w:val="24"/>
        </w:rPr>
        <w:t>Números</w:t>
      </w:r>
      <w:r w:rsidR="00433A1E">
        <w:rPr>
          <w:rFonts w:ascii="Arial" w:hAnsi="Arial" w:cs="Arial"/>
          <w:sz w:val="24"/>
          <w:szCs w:val="24"/>
        </w:rPr>
        <w:t xml:space="preserve"> de atendimentos </w:t>
      </w:r>
      <w:r w:rsidR="00D67D94">
        <w:rPr>
          <w:rFonts w:ascii="Arial" w:hAnsi="Arial" w:cs="Arial"/>
          <w:sz w:val="24"/>
          <w:szCs w:val="24"/>
        </w:rPr>
        <w:t>médicos,na unidade, Respiratório do Edson Mano, e também do Afonso Ramos?</w:t>
      </w:r>
    </w:p>
    <w:p w:rsidR="00D67D94" w:rsidRDefault="00D67D9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D67D94" w:rsidRDefault="00D67D94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433A1E" w:rsidP="00635A84">
      <w:pPr>
        <w:jc w:val="both"/>
        <w:rPr>
          <w:rFonts w:ascii="Arial" w:hAnsi="Arial" w:cs="Arial"/>
          <w:sz w:val="24"/>
          <w:szCs w:val="24"/>
        </w:rPr>
      </w:pPr>
    </w:p>
    <w:p w:rsidR="00433A1E" w:rsidRDefault="00433A1E" w:rsidP="00433A1E">
      <w:p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433A1E" w:rsidRDefault="00433A1E" w:rsidP="00433A1E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</w:t>
      </w:r>
      <w:r w:rsidR="00635A84">
        <w:rPr>
          <w:rFonts w:ascii="Arial" w:hAnsi="Arial" w:cs="Arial"/>
          <w:sz w:val="24"/>
          <w:szCs w:val="24"/>
        </w:rPr>
        <w:t>ncredo Neves”, em 26 de maio</w:t>
      </w:r>
      <w:r>
        <w:rPr>
          <w:rFonts w:ascii="Arial" w:hAnsi="Arial" w:cs="Arial"/>
          <w:sz w:val="24"/>
          <w:szCs w:val="24"/>
        </w:rPr>
        <w:t xml:space="preserve"> de 2.020.</w:t>
      </w:r>
    </w:p>
    <w:p w:rsidR="00C2287E" w:rsidRDefault="00C2287E" w:rsidP="00C2287E">
      <w:pPr>
        <w:ind w:firstLine="1440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rPr>
          <w:rFonts w:ascii="Arial" w:hAnsi="Arial" w:cs="Arial"/>
          <w:sz w:val="24"/>
          <w:szCs w:val="24"/>
        </w:rPr>
      </w:pPr>
    </w:p>
    <w:p w:rsidR="00C2287E" w:rsidRDefault="00C2287E" w:rsidP="00C2287E">
      <w:pPr>
        <w:ind w:firstLine="1440"/>
        <w:rPr>
          <w:rFonts w:ascii="Arial" w:hAnsi="Arial" w:cs="Arial"/>
          <w:sz w:val="24"/>
          <w:szCs w:val="24"/>
        </w:rPr>
      </w:pPr>
    </w:p>
    <w:p w:rsidR="00C2287E" w:rsidRDefault="00D67D94" w:rsidP="00C228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Edmilson Ignácio ROCHA</w:t>
      </w:r>
    </w:p>
    <w:p w:rsidR="00C2287E" w:rsidRDefault="00D67D94" w:rsidP="00C228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“Dr. EDMILSON</w:t>
      </w:r>
      <w:r w:rsidR="00635A84">
        <w:rPr>
          <w:rFonts w:ascii="Arial" w:hAnsi="Arial" w:cs="Arial"/>
          <w:b/>
          <w:sz w:val="24"/>
          <w:szCs w:val="24"/>
        </w:rPr>
        <w:t>”</w:t>
      </w:r>
    </w:p>
    <w:p w:rsidR="00C2287E" w:rsidRDefault="00D67D94" w:rsidP="00C2287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PODEMOS</w:t>
      </w:r>
      <w:r w:rsidR="00C2287E">
        <w:rPr>
          <w:rFonts w:ascii="Arial" w:hAnsi="Arial" w:cs="Arial"/>
          <w:sz w:val="24"/>
          <w:szCs w:val="24"/>
        </w:rPr>
        <w:t>-</w:t>
      </w:r>
    </w:p>
    <w:p w:rsidR="00C2287E" w:rsidRDefault="00C2287E" w:rsidP="00C2287E">
      <w:pPr>
        <w:rPr>
          <w:rFonts w:ascii="Bookman Old Style" w:hAnsi="Bookman Old Style"/>
          <w:sz w:val="22"/>
          <w:szCs w:val="22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F385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F4" w:rsidRDefault="000653F4">
      <w:r>
        <w:separator/>
      </w:r>
    </w:p>
  </w:endnote>
  <w:endnote w:type="continuationSeparator" w:id="0">
    <w:p w:rsidR="000653F4" w:rsidRDefault="00065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F4" w:rsidRDefault="000653F4">
      <w:r>
        <w:separator/>
      </w:r>
    </w:p>
  </w:footnote>
  <w:footnote w:type="continuationSeparator" w:id="0">
    <w:p w:rsidR="000653F4" w:rsidRDefault="00065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EC3B8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C3B8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3ed843d20cb4e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653F4"/>
    <w:rsid w:val="001B478A"/>
    <w:rsid w:val="001D1394"/>
    <w:rsid w:val="0033648A"/>
    <w:rsid w:val="00373483"/>
    <w:rsid w:val="003D3AA8"/>
    <w:rsid w:val="00433A1E"/>
    <w:rsid w:val="00454EAC"/>
    <w:rsid w:val="0049057E"/>
    <w:rsid w:val="004B57DB"/>
    <w:rsid w:val="004C67DE"/>
    <w:rsid w:val="00635A84"/>
    <w:rsid w:val="00705ABB"/>
    <w:rsid w:val="00794C4F"/>
    <w:rsid w:val="007B1241"/>
    <w:rsid w:val="009F196D"/>
    <w:rsid w:val="00A71CAF"/>
    <w:rsid w:val="00A9035B"/>
    <w:rsid w:val="00AE702A"/>
    <w:rsid w:val="00C2287E"/>
    <w:rsid w:val="00CD613B"/>
    <w:rsid w:val="00CF7F49"/>
    <w:rsid w:val="00D26CB3"/>
    <w:rsid w:val="00D67D94"/>
    <w:rsid w:val="00E903BB"/>
    <w:rsid w:val="00EB7D7D"/>
    <w:rsid w:val="00EC3B80"/>
    <w:rsid w:val="00EE7983"/>
    <w:rsid w:val="00F16623"/>
    <w:rsid w:val="00FF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3B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C3B8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C3B80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532e940-2483-4fc5-a393-f7969351ae52.png" Id="R2ad0df2475634e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532e940-2483-4fc5-a393-f7969351ae52.png" Id="R13ed843d20cb4e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SOUZA</cp:lastModifiedBy>
  <cp:revision>3</cp:revision>
  <cp:lastPrinted>2013-01-24T12:50:00Z</cp:lastPrinted>
  <dcterms:created xsi:type="dcterms:W3CDTF">2014-01-14T16:57:00Z</dcterms:created>
  <dcterms:modified xsi:type="dcterms:W3CDTF">2020-05-26T20:42:00Z</dcterms:modified>
</cp:coreProperties>
</file>