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</w:t>
      </w:r>
      <w:r w:rsidR="00A6534E">
        <w:rPr>
          <w:rFonts w:ascii="Arial" w:hAnsi="Arial" w:cs="Arial"/>
          <w:sz w:val="24"/>
          <w:szCs w:val="24"/>
        </w:rPr>
        <w:t xml:space="preserve">o conserto de afundamento de asfalto </w:t>
      </w:r>
      <w:r w:rsidR="0055555B">
        <w:rPr>
          <w:rFonts w:ascii="Arial" w:hAnsi="Arial" w:cs="Arial"/>
          <w:sz w:val="24"/>
          <w:szCs w:val="24"/>
        </w:rPr>
        <w:t xml:space="preserve">na Rua Profeta </w:t>
      </w:r>
      <w:r w:rsidR="00A6534E">
        <w:rPr>
          <w:rFonts w:ascii="Arial" w:hAnsi="Arial" w:cs="Arial"/>
          <w:sz w:val="24"/>
          <w:szCs w:val="24"/>
        </w:rPr>
        <w:t>Malaquias defronte o n</w:t>
      </w:r>
      <w:r w:rsidR="0055555B">
        <w:rPr>
          <w:rFonts w:ascii="Arial" w:hAnsi="Arial" w:cs="Arial"/>
          <w:sz w:val="24"/>
          <w:szCs w:val="24"/>
        </w:rPr>
        <w:t>º</w:t>
      </w:r>
      <w:r w:rsidR="0010023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00235">
        <w:rPr>
          <w:rFonts w:ascii="Arial" w:hAnsi="Arial" w:cs="Arial"/>
          <w:sz w:val="24"/>
          <w:szCs w:val="24"/>
        </w:rPr>
        <w:t>3</w:t>
      </w:r>
      <w:r w:rsidR="00A6534E">
        <w:rPr>
          <w:rFonts w:ascii="Arial" w:hAnsi="Arial" w:cs="Arial"/>
          <w:sz w:val="24"/>
          <w:szCs w:val="24"/>
        </w:rPr>
        <w:t>10</w:t>
      </w:r>
      <w:r w:rsidR="0055555B">
        <w:rPr>
          <w:rFonts w:ascii="Arial" w:hAnsi="Arial" w:cs="Arial"/>
          <w:sz w:val="24"/>
          <w:szCs w:val="24"/>
        </w:rPr>
        <w:t xml:space="preserve">       </w:t>
      </w:r>
      <w:r w:rsidR="00551007">
        <w:rPr>
          <w:rFonts w:ascii="Arial" w:hAnsi="Arial" w:cs="Arial"/>
          <w:sz w:val="24"/>
          <w:szCs w:val="24"/>
        </w:rPr>
        <w:t>no Jd. Laudissi.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534E" w:rsidRDefault="00A35AE9" w:rsidP="00A6534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6534E">
        <w:rPr>
          <w:rFonts w:ascii="Arial" w:hAnsi="Arial" w:cs="Arial"/>
          <w:sz w:val="24"/>
          <w:szCs w:val="24"/>
        </w:rPr>
        <w:t>proceda ao conserto de afundamento de asfalto na Rua Profeta Malaquias defronte o nº</w:t>
      </w:r>
      <w:proofErr w:type="gramStart"/>
      <w:r w:rsidR="00A6534E">
        <w:rPr>
          <w:rFonts w:ascii="Arial" w:hAnsi="Arial" w:cs="Arial"/>
          <w:sz w:val="24"/>
          <w:szCs w:val="24"/>
        </w:rPr>
        <w:t xml:space="preserve">  </w:t>
      </w:r>
      <w:proofErr w:type="gramEnd"/>
      <w:r w:rsidR="00A6534E">
        <w:rPr>
          <w:rFonts w:ascii="Arial" w:hAnsi="Arial" w:cs="Arial"/>
          <w:sz w:val="24"/>
          <w:szCs w:val="24"/>
        </w:rPr>
        <w:t>310       no Jd. Laudissi.</w:t>
      </w: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6534E">
        <w:rPr>
          <w:rFonts w:ascii="Arial" w:hAnsi="Arial" w:cs="Arial"/>
          <w:sz w:val="24"/>
          <w:szCs w:val="24"/>
        </w:rPr>
        <w:t>elo morador do endereço acima</w:t>
      </w:r>
      <w:r w:rsidR="000763B5">
        <w:rPr>
          <w:rFonts w:ascii="Arial" w:hAnsi="Arial" w:cs="Arial"/>
          <w:sz w:val="24"/>
          <w:szCs w:val="24"/>
        </w:rPr>
        <w:t xml:space="preserve">, solicitando essa providencia, pois, segundo ele </w:t>
      </w:r>
      <w:r w:rsidR="00A6534E">
        <w:rPr>
          <w:rFonts w:ascii="Arial" w:hAnsi="Arial" w:cs="Arial"/>
          <w:sz w:val="24"/>
          <w:szCs w:val="24"/>
        </w:rPr>
        <w:t>esse local está com afundamento no asfalto causando transtornos e podendo causar acidentes.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34090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25C1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6a6715847f40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235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55B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6534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0101fa8-5758-48d5-975d-faae18c8ff1a.png" Id="R0b9c47e507a641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101fa8-5758-48d5-975d-faae18c8ff1a.png" Id="R346a6715847f40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67662-6248-44E3-A506-66C19998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478</cp:revision>
  <cp:lastPrinted>2014-10-17T18:19:00Z</cp:lastPrinted>
  <dcterms:created xsi:type="dcterms:W3CDTF">2014-01-16T16:53:00Z</dcterms:created>
  <dcterms:modified xsi:type="dcterms:W3CDTF">2020-05-22T18:14:00Z</dcterms:modified>
</cp:coreProperties>
</file>