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0768A0">
        <w:rPr>
          <w:rFonts w:ascii="Arial" w:hAnsi="Arial" w:cs="Arial"/>
          <w:sz w:val="24"/>
          <w:szCs w:val="24"/>
        </w:rPr>
        <w:t>s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0768A0">
        <w:rPr>
          <w:rFonts w:ascii="Arial" w:hAnsi="Arial" w:cs="Arial"/>
          <w:sz w:val="24"/>
          <w:szCs w:val="24"/>
        </w:rPr>
        <w:t xml:space="preserve">Praça </w:t>
      </w:r>
      <w:r w:rsidR="002549E8">
        <w:rPr>
          <w:rFonts w:ascii="Arial" w:hAnsi="Arial" w:cs="Arial"/>
          <w:sz w:val="24"/>
          <w:szCs w:val="24"/>
        </w:rPr>
        <w:t>Augusto Toledo</w:t>
      </w:r>
      <w:r w:rsidR="005F4BF5">
        <w:rPr>
          <w:rFonts w:ascii="Arial" w:hAnsi="Arial" w:cs="Arial"/>
          <w:sz w:val="24"/>
          <w:szCs w:val="24"/>
        </w:rPr>
        <w:t xml:space="preserve">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8A0" w:rsidRDefault="00A35AE9" w:rsidP="000768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a </w:t>
      </w:r>
      <w:r w:rsidR="001B0A5B">
        <w:rPr>
          <w:rFonts w:ascii="Arial" w:hAnsi="Arial" w:cs="Arial"/>
          <w:sz w:val="24"/>
          <w:szCs w:val="24"/>
        </w:rPr>
        <w:t xml:space="preserve">troca de </w:t>
      </w:r>
      <w:r w:rsidR="000768A0">
        <w:rPr>
          <w:rFonts w:ascii="Arial" w:hAnsi="Arial" w:cs="Arial"/>
          <w:sz w:val="24"/>
          <w:szCs w:val="24"/>
        </w:rPr>
        <w:t xml:space="preserve">lâmpadas na Praça </w:t>
      </w:r>
      <w:r w:rsidR="002549E8">
        <w:rPr>
          <w:rFonts w:ascii="Arial" w:hAnsi="Arial" w:cs="Arial"/>
          <w:sz w:val="24"/>
          <w:szCs w:val="24"/>
        </w:rPr>
        <w:t>Augusto Toledo</w:t>
      </w:r>
      <w:r w:rsidR="002549E8">
        <w:rPr>
          <w:rFonts w:ascii="Arial" w:hAnsi="Arial" w:cs="Arial"/>
          <w:sz w:val="24"/>
          <w:szCs w:val="24"/>
        </w:rPr>
        <w:t xml:space="preserve"> </w:t>
      </w:r>
      <w:r w:rsidR="000768A0">
        <w:rPr>
          <w:rFonts w:ascii="Arial" w:hAnsi="Arial" w:cs="Arial"/>
          <w:sz w:val="24"/>
          <w:szCs w:val="24"/>
        </w:rPr>
        <w:t>no Jd. São Francisco.</w:t>
      </w:r>
    </w:p>
    <w:p w:rsidR="001B0A5B" w:rsidRDefault="001B0A5B" w:rsidP="003E731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B0A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0768A0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referid</w:t>
      </w:r>
      <w:r w:rsidR="000768A0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0768A0">
        <w:rPr>
          <w:rFonts w:ascii="Arial" w:hAnsi="Arial" w:cs="Arial"/>
          <w:sz w:val="24"/>
          <w:szCs w:val="24"/>
        </w:rPr>
        <w:t>Praça</w:t>
      </w:r>
      <w:r w:rsidR="00383964">
        <w:rPr>
          <w:rFonts w:ascii="Arial" w:hAnsi="Arial" w:cs="Arial"/>
          <w:sz w:val="24"/>
          <w:szCs w:val="24"/>
        </w:rPr>
        <w:t xml:space="preserve"> </w:t>
      </w:r>
      <w:r w:rsidR="000763B5">
        <w:rPr>
          <w:rFonts w:ascii="Arial" w:hAnsi="Arial" w:cs="Arial"/>
          <w:sz w:val="24"/>
          <w:szCs w:val="24"/>
        </w:rPr>
        <w:t xml:space="preserve">está </w:t>
      </w:r>
      <w:r w:rsidR="000768A0">
        <w:rPr>
          <w:rFonts w:ascii="Arial" w:hAnsi="Arial" w:cs="Arial"/>
          <w:sz w:val="24"/>
          <w:szCs w:val="24"/>
        </w:rPr>
        <w:t xml:space="preserve">com várias lâmpadas queimadas deixando o local </w:t>
      </w:r>
      <w:r w:rsidR="000763B5">
        <w:rPr>
          <w:rFonts w:ascii="Arial" w:hAnsi="Arial" w:cs="Arial"/>
          <w:sz w:val="24"/>
          <w:szCs w:val="24"/>
        </w:rPr>
        <w:t>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2251e2e6d046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097ca2-d352-4650-9ef3-d0e15b8295b3.png" Id="R7c72cb093325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097ca2-d352-4650-9ef3-d0e15b8295b3.png" Id="R2f2251e2e6d0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3B9B-9617-4811-8255-8A440A8D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106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2014-10-17T18:19:00Z</cp:lastPrinted>
  <dcterms:created xsi:type="dcterms:W3CDTF">2014-01-16T16:53:00Z</dcterms:created>
  <dcterms:modified xsi:type="dcterms:W3CDTF">2020-05-22T15:22:00Z</dcterms:modified>
</cp:coreProperties>
</file>