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406A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6406A1">
        <w:rPr>
          <w:rFonts w:ascii="Arial" w:hAnsi="Arial" w:cs="Arial"/>
          <w:sz w:val="24"/>
          <w:szCs w:val="24"/>
        </w:rPr>
        <w:t>Sugere ao Poder Executivo Municipal, que realize li</w:t>
      </w:r>
      <w:r>
        <w:rPr>
          <w:rFonts w:ascii="Arial" w:hAnsi="Arial" w:cs="Arial"/>
          <w:sz w:val="24"/>
          <w:szCs w:val="24"/>
        </w:rPr>
        <w:t>mpeza e roçagem ou sendo terreno</w:t>
      </w:r>
      <w:r w:rsidRPr="006406A1">
        <w:rPr>
          <w:rFonts w:ascii="Arial" w:hAnsi="Arial" w:cs="Arial"/>
          <w:sz w:val="24"/>
          <w:szCs w:val="24"/>
        </w:rPr>
        <w:t xml:space="preserve"> particular intime o proprietário a realizar os serviços </w:t>
      </w:r>
      <w:r>
        <w:rPr>
          <w:rFonts w:ascii="Arial" w:hAnsi="Arial" w:cs="Arial"/>
          <w:sz w:val="24"/>
          <w:szCs w:val="24"/>
        </w:rPr>
        <w:t xml:space="preserve">em toda a extensão da calçada localizada Rua do Cromo entre a </w:t>
      </w:r>
      <w:r w:rsidR="00A6313B" w:rsidRPr="00A6313B">
        <w:rPr>
          <w:rFonts w:ascii="Arial" w:hAnsi="Arial" w:cs="Arial"/>
          <w:sz w:val="24"/>
          <w:szCs w:val="24"/>
        </w:rPr>
        <w:t xml:space="preserve">Rua Caetano Sartori, </w:t>
      </w:r>
      <w:r>
        <w:rPr>
          <w:rFonts w:ascii="Arial" w:hAnsi="Arial" w:cs="Arial"/>
          <w:sz w:val="24"/>
          <w:szCs w:val="24"/>
        </w:rPr>
        <w:t xml:space="preserve">e a Rua Fortunato Veronese </w:t>
      </w:r>
      <w:r w:rsidR="00A6313B" w:rsidRPr="00A6313B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A6313B" w:rsidRPr="00A6313B">
        <w:rPr>
          <w:rFonts w:ascii="Arial" w:hAnsi="Arial" w:cs="Arial"/>
          <w:sz w:val="24"/>
          <w:szCs w:val="24"/>
        </w:rPr>
        <w:t>Mollon</w:t>
      </w:r>
      <w:proofErr w:type="spellEnd"/>
      <w:r w:rsidR="00A6313B" w:rsidRPr="00A6313B">
        <w:rPr>
          <w:rFonts w:ascii="Arial" w:hAnsi="Arial" w:cs="Arial"/>
          <w:sz w:val="24"/>
          <w:szCs w:val="24"/>
        </w:rPr>
        <w:t xml:space="preserve">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313B">
        <w:rPr>
          <w:rFonts w:ascii="Arial" w:hAnsi="Arial" w:cs="Arial"/>
          <w:sz w:val="24"/>
          <w:szCs w:val="24"/>
        </w:rPr>
        <w:t xml:space="preserve">que </w:t>
      </w:r>
      <w:r w:rsidR="00A6313B">
        <w:rPr>
          <w:rFonts w:ascii="Arial" w:hAnsi="Arial" w:cs="Arial"/>
          <w:sz w:val="24"/>
          <w:szCs w:val="24"/>
        </w:rPr>
        <w:t xml:space="preserve">realize o serviço de roçagem e limpeza em Área Pública localizada </w:t>
      </w:r>
      <w:r w:rsidR="006406A1" w:rsidRPr="006406A1">
        <w:rPr>
          <w:rFonts w:ascii="Arial" w:hAnsi="Arial" w:cs="Arial"/>
          <w:sz w:val="24"/>
          <w:szCs w:val="24"/>
        </w:rPr>
        <w:t>que realize li</w:t>
      </w:r>
      <w:r w:rsidR="006406A1">
        <w:rPr>
          <w:rFonts w:ascii="Arial" w:hAnsi="Arial" w:cs="Arial"/>
          <w:sz w:val="24"/>
          <w:szCs w:val="24"/>
        </w:rPr>
        <w:t>mpeza e roçagem ou sendo terreno</w:t>
      </w:r>
      <w:r w:rsidR="006406A1" w:rsidRPr="006406A1">
        <w:rPr>
          <w:rFonts w:ascii="Arial" w:hAnsi="Arial" w:cs="Arial"/>
          <w:sz w:val="24"/>
          <w:szCs w:val="24"/>
        </w:rPr>
        <w:t xml:space="preserve"> particular intime o proprietário a realizar os serviços </w:t>
      </w:r>
      <w:r w:rsidR="006406A1">
        <w:rPr>
          <w:rFonts w:ascii="Arial" w:hAnsi="Arial" w:cs="Arial"/>
          <w:sz w:val="24"/>
          <w:szCs w:val="24"/>
        </w:rPr>
        <w:t xml:space="preserve">em toda a extensão da calçada localizada Rua do Cromo entre a </w:t>
      </w:r>
      <w:r w:rsidR="006406A1" w:rsidRPr="00A6313B">
        <w:rPr>
          <w:rFonts w:ascii="Arial" w:hAnsi="Arial" w:cs="Arial"/>
          <w:sz w:val="24"/>
          <w:szCs w:val="24"/>
        </w:rPr>
        <w:t xml:space="preserve">Rua Caetano Sartori, </w:t>
      </w:r>
      <w:r w:rsidR="006406A1">
        <w:rPr>
          <w:rFonts w:ascii="Arial" w:hAnsi="Arial" w:cs="Arial"/>
          <w:sz w:val="24"/>
          <w:szCs w:val="24"/>
        </w:rPr>
        <w:t xml:space="preserve">e a Rua Fortunato Veronese </w:t>
      </w:r>
      <w:r w:rsidR="006406A1" w:rsidRPr="00A6313B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6406A1" w:rsidRPr="00A6313B">
        <w:rPr>
          <w:rFonts w:ascii="Arial" w:hAnsi="Arial" w:cs="Arial"/>
          <w:sz w:val="24"/>
          <w:szCs w:val="24"/>
        </w:rPr>
        <w:t>Mollon</w:t>
      </w:r>
      <w:proofErr w:type="spellEnd"/>
      <w:r w:rsidR="006406A1" w:rsidRPr="00A6313B">
        <w:rPr>
          <w:rFonts w:ascii="Arial" w:hAnsi="Arial" w:cs="Arial"/>
          <w:sz w:val="24"/>
          <w:szCs w:val="24"/>
        </w:rPr>
        <w:t xml:space="preserve"> IV</w:t>
      </w:r>
      <w:r w:rsidR="00A02C4D">
        <w:rPr>
          <w:rFonts w:ascii="Arial" w:hAnsi="Arial" w:cs="Arial"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A6313B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</w:t>
      </w:r>
      <w:r w:rsidR="006406A1">
        <w:rPr>
          <w:rFonts w:ascii="Arial" w:hAnsi="Arial" w:cs="Arial"/>
        </w:rPr>
        <w:t xml:space="preserve">ou particular </w:t>
      </w:r>
      <w:r w:rsidR="007E079E">
        <w:rPr>
          <w:rFonts w:ascii="Arial" w:hAnsi="Arial" w:cs="Arial"/>
        </w:rPr>
        <w:t>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192AC7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192AC7">
        <w:rPr>
          <w:rFonts w:ascii="Arial" w:hAnsi="Arial" w:cs="Arial"/>
        </w:rPr>
        <w:t>o mato está alto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AC7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6406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406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981575"/>
            <wp:effectExtent l="0" t="0" r="9525" b="9525"/>
            <wp:docPr id="8" name="Imagem 8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c149fa16dd42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6406A1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E9AC17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a9eeca-a38b-41f8-9bb8-dd8b54e5d149.png" Id="Rfc8b736b7a2f4a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aa9eeca-a38b-41f8-9bb8-dd8b54e5d149.png" Id="R44c149fa16dd42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6E9C-C6C1-4AE8-99A2-68B1C1BA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2020-05-12T14:41:00Z</dcterms:created>
  <dcterms:modified xsi:type="dcterms:W3CDTF">2020-05-12T14:41:00Z</dcterms:modified>
</cp:coreProperties>
</file>