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6C" w:rsidRPr="00714130" w:rsidRDefault="00E2476C" w:rsidP="00D20990">
      <w:pPr>
        <w:pStyle w:val="Ttulo"/>
        <w:rPr>
          <w:rFonts w:ascii="Arial" w:hAnsi="Arial" w:cs="Arial"/>
          <w:sz w:val="22"/>
          <w:szCs w:val="22"/>
        </w:rPr>
      </w:pPr>
      <w:r w:rsidRPr="00714130">
        <w:rPr>
          <w:rFonts w:ascii="Arial" w:hAnsi="Arial" w:cs="Arial"/>
          <w:sz w:val="22"/>
          <w:szCs w:val="22"/>
        </w:rPr>
        <w:t xml:space="preserve">PROJETO DE LEI Nº </w:t>
      </w:r>
      <w:r>
        <w:rPr>
          <w:rFonts w:ascii="Arial" w:hAnsi="Arial" w:cs="Arial"/>
          <w:sz w:val="22"/>
          <w:szCs w:val="22"/>
        </w:rPr>
        <w:t>23</w:t>
      </w:r>
      <w:r w:rsidRPr="00714130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E2476C" w:rsidRPr="00714130" w:rsidRDefault="00E2476C" w:rsidP="003F3EE5">
      <w:pPr>
        <w:ind w:left="4536"/>
        <w:jc w:val="both"/>
        <w:rPr>
          <w:rFonts w:ascii="Arial" w:hAnsi="Arial" w:cs="Arial"/>
          <w:sz w:val="22"/>
          <w:szCs w:val="22"/>
        </w:rPr>
      </w:pPr>
      <w:r w:rsidRPr="00714130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4A57B2" w:rsidRPr="00714130" w:rsidRDefault="001B2CDB" w:rsidP="004A57B2">
      <w:pPr>
        <w:ind w:left="4536"/>
        <w:jc w:val="both"/>
        <w:rPr>
          <w:rFonts w:ascii="Arial" w:hAnsi="Arial" w:cs="Arial"/>
          <w:sz w:val="22"/>
          <w:szCs w:val="22"/>
        </w:rPr>
      </w:pPr>
      <w:r w:rsidRPr="00714130">
        <w:rPr>
          <w:rFonts w:ascii="Arial" w:eastAsia="Arial" w:hAnsi="Arial" w:cs="Arial"/>
          <w:sz w:val="22"/>
          <w:szCs w:val="22"/>
        </w:rPr>
        <w:t>I</w:t>
      </w:r>
      <w:r w:rsidR="00714130" w:rsidRPr="00714130">
        <w:rPr>
          <w:rFonts w:ascii="Arial" w:eastAsia="Arial" w:hAnsi="Arial" w:cs="Arial"/>
          <w:sz w:val="22"/>
          <w:szCs w:val="22"/>
        </w:rPr>
        <w:t>nstitui</w:t>
      </w:r>
      <w:r w:rsidR="00F743FA" w:rsidRPr="00714130">
        <w:rPr>
          <w:rFonts w:ascii="Arial" w:eastAsia="Arial" w:hAnsi="Arial" w:cs="Arial"/>
          <w:sz w:val="22"/>
          <w:szCs w:val="22"/>
        </w:rPr>
        <w:t xml:space="preserve"> </w:t>
      </w:r>
      <w:r w:rsidR="00714130" w:rsidRPr="00714130">
        <w:rPr>
          <w:rFonts w:ascii="Arial" w:eastAsia="Arial" w:hAnsi="Arial" w:cs="Arial"/>
          <w:sz w:val="22"/>
          <w:szCs w:val="22"/>
        </w:rPr>
        <w:t>m</w:t>
      </w:r>
      <w:r w:rsidR="00F743FA" w:rsidRPr="00714130">
        <w:rPr>
          <w:rFonts w:ascii="Arial" w:eastAsia="Arial" w:hAnsi="Arial" w:cs="Arial"/>
          <w:sz w:val="22"/>
          <w:szCs w:val="22"/>
        </w:rPr>
        <w:t>edidas</w:t>
      </w:r>
      <w:r w:rsidRPr="00714130">
        <w:rPr>
          <w:rFonts w:ascii="Arial" w:eastAsia="Arial" w:hAnsi="Arial" w:cs="Arial"/>
          <w:sz w:val="22"/>
          <w:szCs w:val="22"/>
        </w:rPr>
        <w:t xml:space="preserve"> </w:t>
      </w:r>
      <w:r w:rsidR="00F743FA" w:rsidRPr="00714130">
        <w:rPr>
          <w:rFonts w:ascii="Arial" w:eastAsia="Arial" w:hAnsi="Arial" w:cs="Arial"/>
          <w:sz w:val="22"/>
          <w:szCs w:val="22"/>
        </w:rPr>
        <w:t>de</w:t>
      </w:r>
      <w:r w:rsidRPr="00714130">
        <w:rPr>
          <w:rFonts w:ascii="Arial" w:eastAsia="Arial" w:hAnsi="Arial" w:cs="Arial"/>
          <w:sz w:val="22"/>
          <w:szCs w:val="22"/>
        </w:rPr>
        <w:t xml:space="preserve"> </w:t>
      </w:r>
      <w:r w:rsidR="00714130" w:rsidRPr="00714130">
        <w:rPr>
          <w:rFonts w:ascii="Arial" w:eastAsia="Arial" w:hAnsi="Arial" w:cs="Arial"/>
          <w:sz w:val="22"/>
          <w:szCs w:val="22"/>
        </w:rPr>
        <w:t>T</w:t>
      </w:r>
      <w:r w:rsidR="00F743FA" w:rsidRPr="00714130">
        <w:rPr>
          <w:rFonts w:ascii="Arial" w:eastAsia="Arial" w:hAnsi="Arial" w:cs="Arial"/>
          <w:sz w:val="22"/>
          <w:szCs w:val="22"/>
        </w:rPr>
        <w:t>ransparência</w:t>
      </w:r>
      <w:r w:rsidRPr="00714130">
        <w:rPr>
          <w:rFonts w:ascii="Arial" w:eastAsia="Arial" w:hAnsi="Arial" w:cs="Arial"/>
          <w:sz w:val="22"/>
          <w:szCs w:val="22"/>
        </w:rPr>
        <w:t xml:space="preserve"> </w:t>
      </w:r>
      <w:r w:rsidR="00714130" w:rsidRPr="00714130">
        <w:rPr>
          <w:rFonts w:ascii="Arial" w:eastAsia="Arial" w:hAnsi="Arial" w:cs="Arial"/>
          <w:sz w:val="22"/>
          <w:szCs w:val="22"/>
        </w:rPr>
        <w:t>A</w:t>
      </w:r>
      <w:r w:rsidR="00F743FA" w:rsidRPr="00714130">
        <w:rPr>
          <w:rFonts w:ascii="Arial" w:eastAsia="Arial" w:hAnsi="Arial" w:cs="Arial"/>
          <w:sz w:val="22"/>
          <w:szCs w:val="22"/>
        </w:rPr>
        <w:t>tiva</w:t>
      </w:r>
      <w:r w:rsidRPr="00714130">
        <w:rPr>
          <w:rFonts w:ascii="Arial" w:eastAsia="Arial" w:hAnsi="Arial" w:cs="Arial"/>
          <w:sz w:val="22"/>
          <w:szCs w:val="22"/>
        </w:rPr>
        <w:t xml:space="preserve"> </w:t>
      </w:r>
      <w:r w:rsidR="00F743FA" w:rsidRPr="00714130">
        <w:rPr>
          <w:rFonts w:ascii="Arial" w:eastAsia="Arial" w:hAnsi="Arial" w:cs="Arial"/>
          <w:sz w:val="22"/>
          <w:szCs w:val="22"/>
        </w:rPr>
        <w:t>no</w:t>
      </w:r>
      <w:r w:rsidRPr="00714130">
        <w:rPr>
          <w:rFonts w:ascii="Arial" w:eastAsia="Arial" w:hAnsi="Arial" w:cs="Arial"/>
          <w:sz w:val="22"/>
          <w:szCs w:val="22"/>
        </w:rPr>
        <w:t xml:space="preserve"> </w:t>
      </w:r>
      <w:r w:rsidR="00714130" w:rsidRPr="00714130">
        <w:rPr>
          <w:rFonts w:ascii="Arial" w:eastAsia="Arial" w:hAnsi="Arial" w:cs="Arial"/>
          <w:sz w:val="22"/>
          <w:szCs w:val="22"/>
        </w:rPr>
        <w:t>m</w:t>
      </w:r>
      <w:r w:rsidR="00F743FA" w:rsidRPr="00714130">
        <w:rPr>
          <w:rFonts w:ascii="Arial" w:eastAsia="Arial" w:hAnsi="Arial" w:cs="Arial"/>
          <w:sz w:val="22"/>
          <w:szCs w:val="22"/>
        </w:rPr>
        <w:t>unicípio</w:t>
      </w:r>
      <w:r w:rsidRPr="00714130">
        <w:rPr>
          <w:rFonts w:ascii="Arial" w:eastAsia="Arial" w:hAnsi="Arial" w:cs="Arial"/>
          <w:sz w:val="22"/>
          <w:szCs w:val="22"/>
        </w:rPr>
        <w:t xml:space="preserve"> </w:t>
      </w:r>
      <w:r w:rsidR="00F743FA" w:rsidRPr="00714130">
        <w:rPr>
          <w:rFonts w:ascii="Arial" w:eastAsia="Arial" w:hAnsi="Arial" w:cs="Arial"/>
          <w:sz w:val="22"/>
          <w:szCs w:val="22"/>
        </w:rPr>
        <w:t>de</w:t>
      </w:r>
      <w:r w:rsidRPr="00714130">
        <w:rPr>
          <w:rFonts w:ascii="Arial" w:eastAsia="Arial" w:hAnsi="Arial" w:cs="Arial"/>
          <w:sz w:val="22"/>
          <w:szCs w:val="22"/>
        </w:rPr>
        <w:t xml:space="preserve"> </w:t>
      </w:r>
      <w:r w:rsidR="00F743FA" w:rsidRPr="00714130">
        <w:rPr>
          <w:rFonts w:ascii="Arial" w:eastAsia="Arial" w:hAnsi="Arial" w:cs="Arial"/>
          <w:sz w:val="22"/>
          <w:szCs w:val="22"/>
        </w:rPr>
        <w:t>Santa Barbara d</w:t>
      </w:r>
      <w:r w:rsidRPr="00714130">
        <w:rPr>
          <w:rFonts w:ascii="Arial" w:eastAsia="Arial" w:hAnsi="Arial" w:cs="Arial"/>
          <w:sz w:val="22"/>
          <w:szCs w:val="22"/>
        </w:rPr>
        <w:t>’</w:t>
      </w:r>
      <w:r w:rsidR="00F743FA" w:rsidRPr="00714130">
        <w:rPr>
          <w:rFonts w:ascii="Arial" w:eastAsia="Arial" w:hAnsi="Arial" w:cs="Arial"/>
          <w:sz w:val="22"/>
          <w:szCs w:val="22"/>
        </w:rPr>
        <w:t>Oestes</w:t>
      </w:r>
      <w:r w:rsidRPr="00714130">
        <w:rPr>
          <w:rFonts w:ascii="Arial" w:eastAsia="Arial" w:hAnsi="Arial" w:cs="Arial"/>
          <w:sz w:val="22"/>
          <w:szCs w:val="22"/>
        </w:rPr>
        <w:t xml:space="preserve">, </w:t>
      </w:r>
      <w:r w:rsidR="00F743FA" w:rsidRPr="00714130">
        <w:rPr>
          <w:rFonts w:ascii="Arial" w:eastAsia="Arial" w:hAnsi="Arial" w:cs="Arial"/>
          <w:sz w:val="22"/>
          <w:szCs w:val="22"/>
        </w:rPr>
        <w:t xml:space="preserve">referentes às ações de enfrentamento ao </w:t>
      </w:r>
      <w:proofErr w:type="spellStart"/>
      <w:r w:rsidR="00F743FA" w:rsidRPr="00714130">
        <w:rPr>
          <w:rFonts w:ascii="Arial" w:eastAsia="Arial" w:hAnsi="Arial" w:cs="Arial"/>
          <w:sz w:val="22"/>
          <w:szCs w:val="22"/>
        </w:rPr>
        <w:t>coronavírus</w:t>
      </w:r>
      <w:proofErr w:type="spellEnd"/>
      <w:r w:rsidR="00F743FA" w:rsidRPr="00714130"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 w:rsidR="00F743FA" w:rsidRPr="00714130">
        <w:rPr>
          <w:rFonts w:ascii="Arial" w:eastAsia="Arial" w:hAnsi="Arial" w:cs="Arial"/>
          <w:sz w:val="22"/>
          <w:szCs w:val="22"/>
        </w:rPr>
        <w:t>covid</w:t>
      </w:r>
      <w:proofErr w:type="spellEnd"/>
      <w:r w:rsidR="00F743FA" w:rsidRPr="00714130">
        <w:rPr>
          <w:rFonts w:ascii="Arial" w:eastAsia="Arial" w:hAnsi="Arial" w:cs="Arial"/>
          <w:sz w:val="22"/>
          <w:szCs w:val="22"/>
        </w:rPr>
        <w:t>- 19), e dá outras providências.</w:t>
      </w:r>
      <w:r w:rsidR="00F743FA" w:rsidRPr="00714130">
        <w:rPr>
          <w:rFonts w:ascii="Arial" w:hAnsi="Arial" w:cs="Arial"/>
          <w:sz w:val="22"/>
          <w:szCs w:val="22"/>
        </w:rPr>
        <w:t xml:space="preserve"> </w:t>
      </w:r>
    </w:p>
    <w:p w:rsidR="004A57B2" w:rsidRPr="00714130" w:rsidRDefault="004A57B2" w:rsidP="004A57B2">
      <w:pPr>
        <w:ind w:left="1440" w:firstLine="3096"/>
        <w:jc w:val="both"/>
        <w:rPr>
          <w:rFonts w:ascii="Arial" w:hAnsi="Arial" w:cs="Arial"/>
          <w:sz w:val="22"/>
          <w:szCs w:val="22"/>
        </w:rPr>
      </w:pPr>
    </w:p>
    <w:p w:rsidR="00E2476C" w:rsidRPr="00714130" w:rsidRDefault="00E2476C" w:rsidP="00624CDA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714130">
        <w:rPr>
          <w:rFonts w:ascii="Arial" w:hAnsi="Arial" w:cs="Arial"/>
          <w:sz w:val="22"/>
          <w:szCs w:val="22"/>
        </w:rPr>
        <w:t xml:space="preserve">Denis Eduardo </w:t>
      </w:r>
      <w:proofErr w:type="spellStart"/>
      <w:r w:rsidRPr="00714130">
        <w:rPr>
          <w:rFonts w:ascii="Arial" w:hAnsi="Arial" w:cs="Arial"/>
          <w:sz w:val="22"/>
          <w:szCs w:val="22"/>
        </w:rPr>
        <w:t>Andia</w:t>
      </w:r>
      <w:proofErr w:type="spellEnd"/>
      <w:r w:rsidRPr="00714130">
        <w:rPr>
          <w:rFonts w:ascii="Arial" w:hAnsi="Arial" w:cs="Arial"/>
          <w:sz w:val="22"/>
          <w:szCs w:val="22"/>
        </w:rPr>
        <w:t xml:space="preserve">, Prefeito do município de Santa Bárbara d’Oeste, Estado de São Paulo, no uso das atribuições que lhe são conferidas por lei, faz saber que a Câmara Municipal aprovou o Projeto de Lei de autoria do Vereador </w:t>
      </w:r>
      <w:r w:rsidR="003D5A85" w:rsidRPr="00714130">
        <w:rPr>
          <w:rFonts w:ascii="Arial" w:hAnsi="Arial" w:cs="Arial"/>
          <w:sz w:val="22"/>
          <w:szCs w:val="22"/>
        </w:rPr>
        <w:t>Jesus Vendedor</w:t>
      </w:r>
      <w:r w:rsidRPr="00714130">
        <w:rPr>
          <w:rFonts w:ascii="Arial" w:hAnsi="Arial" w:cs="Arial"/>
          <w:sz w:val="22"/>
          <w:szCs w:val="22"/>
        </w:rPr>
        <w:t xml:space="preserve"> e ele sanciona e promulga a seguinte Lei:</w:t>
      </w:r>
    </w:p>
    <w:p w:rsidR="00E2476C" w:rsidRPr="00714130" w:rsidRDefault="00E2476C" w:rsidP="004A57B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C7160" w:rsidRPr="00714130" w:rsidRDefault="008C7160" w:rsidP="00624CDA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714130">
        <w:rPr>
          <w:rFonts w:ascii="Arial" w:eastAsia="Arial" w:hAnsi="Arial" w:cs="Arial"/>
          <w:b/>
          <w:sz w:val="22"/>
          <w:szCs w:val="22"/>
        </w:rPr>
        <w:t>Art. 1º</w:t>
      </w:r>
      <w:r w:rsidRPr="00714130">
        <w:rPr>
          <w:rFonts w:ascii="Arial" w:eastAsia="Arial" w:hAnsi="Arial" w:cs="Arial"/>
          <w:sz w:val="22"/>
          <w:szCs w:val="22"/>
        </w:rPr>
        <w:t xml:space="preserve"> Fica o Poder Executivo </w:t>
      </w:r>
      <w:r w:rsidR="001B2CDB" w:rsidRPr="00714130">
        <w:rPr>
          <w:rFonts w:ascii="Arial" w:eastAsia="Arial" w:hAnsi="Arial" w:cs="Arial"/>
          <w:sz w:val="22"/>
          <w:szCs w:val="22"/>
        </w:rPr>
        <w:t>autorizado</w:t>
      </w:r>
      <w:r w:rsidRPr="00714130">
        <w:rPr>
          <w:rFonts w:ascii="Arial" w:eastAsia="Arial" w:hAnsi="Arial" w:cs="Arial"/>
          <w:sz w:val="22"/>
          <w:szCs w:val="22"/>
        </w:rPr>
        <w:t xml:space="preserve"> a disponibilizar informações sobre despesas, concursos públicos, seleções públicas, compras públicas, parcerias, doações, comodatos, cooperações, repasses e transferências referentes ao enfrentamento ao </w:t>
      </w:r>
      <w:proofErr w:type="spellStart"/>
      <w:r w:rsidRPr="00714130">
        <w:rPr>
          <w:rFonts w:ascii="Arial" w:eastAsia="Arial" w:hAnsi="Arial" w:cs="Arial"/>
          <w:sz w:val="22"/>
          <w:szCs w:val="22"/>
        </w:rPr>
        <w:t>Coronavírus</w:t>
      </w:r>
      <w:proofErr w:type="spellEnd"/>
      <w:r w:rsidRPr="00714130">
        <w:rPr>
          <w:rFonts w:ascii="Arial" w:eastAsia="Arial" w:hAnsi="Arial" w:cs="Arial"/>
          <w:sz w:val="22"/>
          <w:szCs w:val="22"/>
        </w:rPr>
        <w:t xml:space="preserve"> (COVID-19) em página específica no site da transparência municipal, em formato de fácil entendimento.</w:t>
      </w:r>
    </w:p>
    <w:p w:rsidR="001B2CDB" w:rsidRPr="00714130" w:rsidRDefault="001B2CDB" w:rsidP="008C7160">
      <w:pPr>
        <w:ind w:firstLine="709"/>
        <w:jc w:val="both"/>
        <w:rPr>
          <w:rFonts w:ascii="Arial" w:eastAsia="Arial" w:hAnsi="Arial" w:cs="Arial"/>
          <w:b/>
          <w:sz w:val="22"/>
          <w:szCs w:val="22"/>
        </w:rPr>
      </w:pPr>
    </w:p>
    <w:p w:rsidR="008C7160" w:rsidRPr="00714130" w:rsidRDefault="008C7160" w:rsidP="008C7160">
      <w:pPr>
        <w:ind w:firstLine="709"/>
        <w:jc w:val="both"/>
        <w:rPr>
          <w:rFonts w:ascii="Arial" w:eastAsia="Arial" w:hAnsi="Arial" w:cs="Arial"/>
          <w:sz w:val="22"/>
          <w:szCs w:val="22"/>
        </w:rPr>
      </w:pPr>
      <w:r w:rsidRPr="00714130">
        <w:rPr>
          <w:rFonts w:ascii="Arial" w:eastAsia="Arial" w:hAnsi="Arial" w:cs="Arial"/>
          <w:b/>
          <w:sz w:val="22"/>
          <w:szCs w:val="22"/>
        </w:rPr>
        <w:t>Parágrafo único.</w:t>
      </w:r>
      <w:r w:rsidRPr="00714130">
        <w:rPr>
          <w:rFonts w:ascii="Arial" w:eastAsia="Arial" w:hAnsi="Arial" w:cs="Arial"/>
          <w:sz w:val="22"/>
          <w:szCs w:val="22"/>
        </w:rPr>
        <w:t xml:space="preserve"> Considera-se despesa efetuada referente ao enfrentamento da COVID-19, toda e qualquer despesa que, em situação de não existência do estado de calamidade decorrentes do surto da COVID-19, não seria efetuada.  </w:t>
      </w:r>
    </w:p>
    <w:p w:rsidR="001B2CDB" w:rsidRPr="00714130" w:rsidRDefault="001B2CDB" w:rsidP="008C7160">
      <w:pPr>
        <w:ind w:firstLine="709"/>
        <w:jc w:val="both"/>
        <w:rPr>
          <w:rFonts w:ascii="Arial" w:eastAsia="Arial" w:hAnsi="Arial" w:cs="Arial"/>
          <w:b/>
          <w:sz w:val="22"/>
          <w:szCs w:val="22"/>
        </w:rPr>
      </w:pPr>
    </w:p>
    <w:p w:rsidR="008C7160" w:rsidRPr="00714130" w:rsidRDefault="008C7160" w:rsidP="008C7160">
      <w:pPr>
        <w:ind w:firstLine="709"/>
        <w:jc w:val="both"/>
        <w:rPr>
          <w:rFonts w:ascii="Arial" w:eastAsia="Arial" w:hAnsi="Arial" w:cs="Arial"/>
          <w:sz w:val="22"/>
          <w:szCs w:val="22"/>
        </w:rPr>
      </w:pPr>
      <w:r w:rsidRPr="00714130">
        <w:rPr>
          <w:rFonts w:ascii="Arial" w:eastAsia="Arial" w:hAnsi="Arial" w:cs="Arial"/>
          <w:b/>
          <w:sz w:val="22"/>
          <w:szCs w:val="22"/>
        </w:rPr>
        <w:t>Art. 2º</w:t>
      </w:r>
      <w:r w:rsidRPr="00714130">
        <w:rPr>
          <w:rFonts w:ascii="Arial" w:eastAsia="Arial" w:hAnsi="Arial" w:cs="Arial"/>
          <w:sz w:val="22"/>
          <w:szCs w:val="22"/>
        </w:rPr>
        <w:t xml:space="preserve"> As informações sobre contratos públicos, parcerias, doações, comodatos e cooperações devem ser sempre disponibilizadas com os valores unitários dos objetos, valor total, nome completo ou razão social, número de CPF ou CNPJ, data de assinatura e prazo de vigência.</w:t>
      </w:r>
    </w:p>
    <w:p w:rsidR="001B2CDB" w:rsidRPr="00714130" w:rsidRDefault="001B2CDB" w:rsidP="008C7160">
      <w:pPr>
        <w:ind w:firstLine="709"/>
        <w:jc w:val="both"/>
        <w:rPr>
          <w:rFonts w:ascii="Arial" w:eastAsia="Arial" w:hAnsi="Arial" w:cs="Arial"/>
          <w:b/>
          <w:sz w:val="22"/>
          <w:szCs w:val="22"/>
        </w:rPr>
      </w:pPr>
    </w:p>
    <w:p w:rsidR="008C7160" w:rsidRPr="00714130" w:rsidRDefault="008C7160" w:rsidP="008C7160">
      <w:pPr>
        <w:ind w:firstLine="709"/>
        <w:jc w:val="both"/>
        <w:rPr>
          <w:rFonts w:ascii="Arial" w:eastAsia="Arial" w:hAnsi="Arial" w:cs="Arial"/>
          <w:sz w:val="22"/>
          <w:szCs w:val="22"/>
        </w:rPr>
      </w:pPr>
      <w:r w:rsidRPr="00714130">
        <w:rPr>
          <w:rFonts w:ascii="Arial" w:eastAsia="Arial" w:hAnsi="Arial" w:cs="Arial"/>
          <w:b/>
          <w:sz w:val="22"/>
          <w:szCs w:val="22"/>
        </w:rPr>
        <w:t xml:space="preserve"> Art. 3º</w:t>
      </w:r>
      <w:r w:rsidRPr="00714130">
        <w:rPr>
          <w:rFonts w:ascii="Arial" w:eastAsia="Arial" w:hAnsi="Arial" w:cs="Arial"/>
          <w:sz w:val="22"/>
          <w:szCs w:val="22"/>
        </w:rPr>
        <w:t xml:space="preserve"> Os órgãos e entidades da Administração Municipal deverão manter todos os dados atualizados na página específica.</w:t>
      </w:r>
    </w:p>
    <w:p w:rsidR="001B2CDB" w:rsidRPr="00714130" w:rsidRDefault="001B2CDB" w:rsidP="008C7160">
      <w:pPr>
        <w:ind w:firstLine="709"/>
        <w:jc w:val="both"/>
        <w:rPr>
          <w:rFonts w:ascii="Arial" w:eastAsia="Arial" w:hAnsi="Arial" w:cs="Arial"/>
          <w:b/>
          <w:sz w:val="22"/>
          <w:szCs w:val="22"/>
        </w:rPr>
      </w:pPr>
    </w:p>
    <w:p w:rsidR="008C7160" w:rsidRPr="00714130" w:rsidRDefault="008C7160" w:rsidP="008C7160">
      <w:pPr>
        <w:ind w:firstLine="709"/>
        <w:jc w:val="both"/>
        <w:rPr>
          <w:rFonts w:ascii="Arial" w:eastAsia="Arial" w:hAnsi="Arial" w:cs="Arial"/>
          <w:sz w:val="22"/>
          <w:szCs w:val="22"/>
        </w:rPr>
      </w:pPr>
      <w:r w:rsidRPr="00714130">
        <w:rPr>
          <w:rFonts w:ascii="Arial" w:eastAsia="Arial" w:hAnsi="Arial" w:cs="Arial"/>
          <w:b/>
          <w:sz w:val="22"/>
          <w:szCs w:val="22"/>
        </w:rPr>
        <w:t xml:space="preserve"> Art. 4º</w:t>
      </w:r>
      <w:r w:rsidRPr="00714130">
        <w:rPr>
          <w:rFonts w:ascii="Arial" w:eastAsia="Arial" w:hAnsi="Arial" w:cs="Arial"/>
          <w:sz w:val="22"/>
          <w:szCs w:val="22"/>
        </w:rPr>
        <w:t xml:space="preserve"> Após o encerramento do estado de </w:t>
      </w:r>
      <w:r w:rsidR="001B2CDB" w:rsidRPr="00714130">
        <w:rPr>
          <w:rFonts w:ascii="Arial" w:eastAsia="Arial" w:hAnsi="Arial" w:cs="Arial"/>
          <w:sz w:val="22"/>
          <w:szCs w:val="22"/>
        </w:rPr>
        <w:t>calamidade</w:t>
      </w:r>
      <w:r w:rsidRPr="00714130">
        <w:rPr>
          <w:rFonts w:ascii="Arial" w:eastAsia="Arial" w:hAnsi="Arial" w:cs="Arial"/>
          <w:sz w:val="22"/>
          <w:szCs w:val="22"/>
        </w:rPr>
        <w:t xml:space="preserve">, o Poder Executivo deverá publicar na página específica e remeter ao Poder Legislativo, no prazo de até 60 (sessenta) dias, relatório final e prestação de contas contendo todos os elementos informados no art. 1º.  </w:t>
      </w:r>
    </w:p>
    <w:p w:rsidR="001B2CDB" w:rsidRPr="00714130" w:rsidRDefault="001B2CDB" w:rsidP="008C7160">
      <w:pPr>
        <w:ind w:firstLine="709"/>
        <w:jc w:val="both"/>
        <w:rPr>
          <w:rFonts w:ascii="Arial" w:eastAsia="Arial" w:hAnsi="Arial" w:cs="Arial"/>
          <w:b/>
          <w:sz w:val="22"/>
          <w:szCs w:val="22"/>
        </w:rPr>
      </w:pPr>
    </w:p>
    <w:p w:rsidR="008C7160" w:rsidRPr="00714130" w:rsidRDefault="008C7160" w:rsidP="008C7160">
      <w:pPr>
        <w:ind w:firstLine="709"/>
        <w:jc w:val="both"/>
        <w:rPr>
          <w:rFonts w:ascii="Arial" w:eastAsia="Arial" w:hAnsi="Arial" w:cs="Arial"/>
          <w:sz w:val="22"/>
          <w:szCs w:val="22"/>
        </w:rPr>
      </w:pPr>
      <w:r w:rsidRPr="00714130">
        <w:rPr>
          <w:rFonts w:ascii="Arial" w:eastAsia="Arial" w:hAnsi="Arial" w:cs="Arial"/>
          <w:b/>
          <w:sz w:val="22"/>
          <w:szCs w:val="22"/>
        </w:rPr>
        <w:t>Art. 5º</w:t>
      </w:r>
      <w:r w:rsidRPr="00714130">
        <w:rPr>
          <w:rFonts w:ascii="Arial" w:eastAsia="Arial" w:hAnsi="Arial" w:cs="Arial"/>
          <w:sz w:val="22"/>
          <w:szCs w:val="22"/>
        </w:rPr>
        <w:t xml:space="preserve"> As despesas com a execução desta lei correrão por conta das dotações orçamentárias próprias, suplementadas, se necessário. </w:t>
      </w:r>
    </w:p>
    <w:p w:rsidR="00911112" w:rsidRPr="00714130" w:rsidRDefault="00911112" w:rsidP="008C7160">
      <w:pPr>
        <w:ind w:firstLine="709"/>
        <w:jc w:val="both"/>
        <w:rPr>
          <w:rFonts w:ascii="Arial" w:eastAsia="Arial" w:hAnsi="Arial" w:cs="Arial"/>
          <w:b/>
          <w:sz w:val="22"/>
          <w:szCs w:val="22"/>
        </w:rPr>
      </w:pPr>
    </w:p>
    <w:p w:rsidR="008C7160" w:rsidRPr="00714130" w:rsidRDefault="008C7160" w:rsidP="008C7160">
      <w:pPr>
        <w:ind w:firstLine="709"/>
        <w:jc w:val="both"/>
        <w:rPr>
          <w:rFonts w:ascii="Arial" w:eastAsia="Arial" w:hAnsi="Arial" w:cs="Arial"/>
          <w:sz w:val="22"/>
          <w:szCs w:val="22"/>
        </w:rPr>
      </w:pPr>
      <w:r w:rsidRPr="00714130">
        <w:rPr>
          <w:rFonts w:ascii="Arial" w:eastAsia="Arial" w:hAnsi="Arial" w:cs="Arial"/>
          <w:b/>
          <w:sz w:val="22"/>
          <w:szCs w:val="22"/>
        </w:rPr>
        <w:t>Art. 6º</w:t>
      </w:r>
      <w:r w:rsidRPr="00714130">
        <w:rPr>
          <w:rFonts w:ascii="Arial" w:eastAsia="Arial" w:hAnsi="Arial" w:cs="Arial"/>
          <w:sz w:val="22"/>
          <w:szCs w:val="22"/>
        </w:rPr>
        <w:t xml:space="preserve"> Esta lei entra em vigor na data de sua publicação e vigorará enquanto durar o estado de </w:t>
      </w:r>
      <w:r w:rsidR="00775E08">
        <w:rPr>
          <w:rFonts w:ascii="Arial" w:eastAsia="Arial" w:hAnsi="Arial" w:cs="Arial"/>
          <w:sz w:val="22"/>
          <w:szCs w:val="22"/>
        </w:rPr>
        <w:t>calamidade</w:t>
      </w:r>
      <w:r w:rsidRPr="00714130">
        <w:rPr>
          <w:rFonts w:ascii="Arial" w:eastAsia="Arial" w:hAnsi="Arial" w:cs="Arial"/>
          <w:sz w:val="22"/>
          <w:szCs w:val="22"/>
        </w:rPr>
        <w:t xml:space="preserve"> de saúde pública de importância internacional decorrente ao COVID-19.</w:t>
      </w:r>
    </w:p>
    <w:p w:rsidR="008C7160" w:rsidRPr="00714130" w:rsidRDefault="008C7160" w:rsidP="008C7160">
      <w:pPr>
        <w:tabs>
          <w:tab w:val="left" w:pos="1035"/>
          <w:tab w:val="right" w:pos="8364"/>
        </w:tabs>
        <w:rPr>
          <w:rFonts w:ascii="Arial" w:eastAsia="Arial" w:hAnsi="Arial" w:cs="Arial"/>
          <w:sz w:val="22"/>
          <w:szCs w:val="22"/>
        </w:rPr>
      </w:pPr>
      <w:r w:rsidRPr="00714130">
        <w:rPr>
          <w:rFonts w:ascii="Arial" w:eastAsia="Arial" w:hAnsi="Arial" w:cs="Arial"/>
          <w:sz w:val="22"/>
          <w:szCs w:val="22"/>
        </w:rPr>
        <w:tab/>
      </w:r>
    </w:p>
    <w:p w:rsidR="008C7160" w:rsidRPr="00714130" w:rsidRDefault="008C7160" w:rsidP="008C7160">
      <w:pPr>
        <w:tabs>
          <w:tab w:val="left" w:pos="1035"/>
          <w:tab w:val="right" w:pos="8364"/>
        </w:tabs>
        <w:rPr>
          <w:rFonts w:ascii="Arial" w:eastAsia="Arial" w:hAnsi="Arial" w:cs="Arial"/>
          <w:sz w:val="22"/>
          <w:szCs w:val="22"/>
        </w:rPr>
      </w:pPr>
    </w:p>
    <w:p w:rsidR="00E2476C" w:rsidRPr="00714130" w:rsidRDefault="00E2476C" w:rsidP="004A57B2">
      <w:pPr>
        <w:ind w:firstLine="1440"/>
        <w:jc w:val="both"/>
        <w:outlineLvl w:val="0"/>
        <w:rPr>
          <w:rFonts w:ascii="Arial" w:hAnsi="Arial" w:cs="Arial"/>
          <w:sz w:val="22"/>
          <w:szCs w:val="22"/>
        </w:rPr>
      </w:pPr>
      <w:r w:rsidRPr="00714130">
        <w:rPr>
          <w:rFonts w:ascii="Arial" w:hAnsi="Arial" w:cs="Arial"/>
          <w:sz w:val="22"/>
          <w:szCs w:val="22"/>
        </w:rPr>
        <w:t xml:space="preserve">Plenário “Dr. Tancredo Neves”, em </w:t>
      </w:r>
      <w:r w:rsidR="008C7160" w:rsidRPr="00714130">
        <w:rPr>
          <w:rFonts w:ascii="Arial" w:hAnsi="Arial" w:cs="Arial"/>
          <w:sz w:val="22"/>
          <w:szCs w:val="22"/>
        </w:rPr>
        <w:t>0</w:t>
      </w:r>
      <w:r w:rsidR="00B8044D" w:rsidRPr="00714130">
        <w:rPr>
          <w:rFonts w:ascii="Arial" w:hAnsi="Arial" w:cs="Arial"/>
          <w:sz w:val="22"/>
          <w:szCs w:val="22"/>
        </w:rPr>
        <w:t>6</w:t>
      </w:r>
      <w:r w:rsidRPr="00714130">
        <w:rPr>
          <w:rFonts w:ascii="Arial" w:hAnsi="Arial" w:cs="Arial"/>
          <w:sz w:val="22"/>
          <w:szCs w:val="22"/>
        </w:rPr>
        <w:t xml:space="preserve"> de </w:t>
      </w:r>
      <w:r w:rsidR="008C7160" w:rsidRPr="00714130">
        <w:rPr>
          <w:rFonts w:ascii="Arial" w:hAnsi="Arial" w:cs="Arial"/>
          <w:sz w:val="22"/>
          <w:szCs w:val="22"/>
        </w:rPr>
        <w:t>maio de 2</w:t>
      </w:r>
      <w:r w:rsidRPr="00714130">
        <w:rPr>
          <w:rFonts w:ascii="Arial" w:hAnsi="Arial" w:cs="Arial"/>
          <w:sz w:val="22"/>
          <w:szCs w:val="22"/>
        </w:rPr>
        <w:t>0</w:t>
      </w:r>
      <w:r w:rsidR="008C7160" w:rsidRPr="00714130">
        <w:rPr>
          <w:rFonts w:ascii="Arial" w:hAnsi="Arial" w:cs="Arial"/>
          <w:sz w:val="22"/>
          <w:szCs w:val="22"/>
        </w:rPr>
        <w:t>20</w:t>
      </w:r>
      <w:r w:rsidRPr="00714130">
        <w:rPr>
          <w:rFonts w:ascii="Arial" w:hAnsi="Arial" w:cs="Arial"/>
          <w:sz w:val="22"/>
          <w:szCs w:val="22"/>
        </w:rPr>
        <w:t>.</w:t>
      </w:r>
    </w:p>
    <w:p w:rsidR="00E2476C" w:rsidRDefault="00E2476C" w:rsidP="004A57B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24CDA" w:rsidRDefault="00624CDA" w:rsidP="004A57B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24CDA" w:rsidRPr="00714130" w:rsidRDefault="00624CDA" w:rsidP="004A57B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C7160" w:rsidRPr="00714130" w:rsidRDefault="008C7160" w:rsidP="00714130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14130">
        <w:rPr>
          <w:rFonts w:ascii="Arial" w:hAnsi="Arial" w:cs="Arial"/>
          <w:b/>
          <w:sz w:val="22"/>
          <w:szCs w:val="22"/>
        </w:rPr>
        <w:t>Jesus Vendedor</w:t>
      </w:r>
    </w:p>
    <w:p w:rsidR="008C7160" w:rsidRPr="00714130" w:rsidRDefault="008C7160" w:rsidP="00714130">
      <w:pPr>
        <w:jc w:val="center"/>
        <w:rPr>
          <w:rFonts w:ascii="Arial" w:hAnsi="Arial" w:cs="Arial"/>
          <w:sz w:val="22"/>
          <w:szCs w:val="22"/>
        </w:rPr>
      </w:pPr>
      <w:r w:rsidRPr="00714130">
        <w:rPr>
          <w:rFonts w:ascii="Arial" w:hAnsi="Arial" w:cs="Arial"/>
          <w:sz w:val="22"/>
          <w:szCs w:val="22"/>
        </w:rPr>
        <w:t>-Vereador-</w:t>
      </w:r>
    </w:p>
    <w:p w:rsidR="00802C45" w:rsidRPr="00714130" w:rsidRDefault="008C7160" w:rsidP="004A57B2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714130">
        <w:rPr>
          <w:noProof/>
          <w:sz w:val="22"/>
          <w:szCs w:val="22"/>
        </w:rPr>
        <w:drawing>
          <wp:inline distT="0" distB="0" distL="0" distR="0" wp14:anchorId="7F6AF66F" wp14:editId="457D0339">
            <wp:extent cx="1618614" cy="685800"/>
            <wp:effectExtent l="0" t="0" r="1270" b="0"/>
            <wp:docPr id="4" name="Imagem 4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090" cy="72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7B2" w:rsidRPr="00714130" w:rsidRDefault="004A57B2" w:rsidP="004A57B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14130" w:rsidRDefault="00714130" w:rsidP="004A57B2">
      <w:pPr>
        <w:jc w:val="both"/>
        <w:rPr>
          <w:rFonts w:ascii="Arial" w:hAnsi="Arial" w:cs="Arial"/>
          <w:sz w:val="22"/>
          <w:szCs w:val="22"/>
        </w:rPr>
      </w:pPr>
    </w:p>
    <w:p w:rsidR="00714130" w:rsidRDefault="00714130" w:rsidP="004A57B2">
      <w:pPr>
        <w:jc w:val="both"/>
        <w:rPr>
          <w:rFonts w:ascii="Arial" w:hAnsi="Arial" w:cs="Arial"/>
          <w:sz w:val="22"/>
          <w:szCs w:val="22"/>
        </w:rPr>
      </w:pPr>
    </w:p>
    <w:p w:rsidR="00714130" w:rsidRDefault="00714130" w:rsidP="00714130">
      <w:pPr>
        <w:jc w:val="center"/>
        <w:rPr>
          <w:rFonts w:ascii="Arial" w:hAnsi="Arial" w:cs="Arial"/>
          <w:sz w:val="22"/>
          <w:szCs w:val="22"/>
        </w:rPr>
      </w:pPr>
    </w:p>
    <w:p w:rsidR="00E2476C" w:rsidRPr="00714130" w:rsidRDefault="00FD5CE1" w:rsidP="00714130">
      <w:pPr>
        <w:jc w:val="center"/>
        <w:rPr>
          <w:rFonts w:ascii="Arial" w:hAnsi="Arial" w:cs="Arial"/>
          <w:b/>
          <w:sz w:val="23"/>
          <w:szCs w:val="23"/>
        </w:rPr>
      </w:pPr>
      <w:r w:rsidRPr="00714130">
        <w:rPr>
          <w:rFonts w:ascii="Arial" w:hAnsi="Arial" w:cs="Arial"/>
          <w:b/>
          <w:sz w:val="23"/>
          <w:szCs w:val="23"/>
        </w:rPr>
        <w:t>Exposição de Motivos</w:t>
      </w:r>
    </w:p>
    <w:p w:rsidR="001B2CDB" w:rsidRPr="00714130" w:rsidRDefault="001B2CDB" w:rsidP="001B2CDB">
      <w:pPr>
        <w:ind w:firstLine="708"/>
        <w:jc w:val="center"/>
        <w:rPr>
          <w:rFonts w:ascii="Arial" w:eastAsia="Arial" w:hAnsi="Arial" w:cs="Arial"/>
          <w:b/>
          <w:sz w:val="23"/>
          <w:szCs w:val="23"/>
          <w:u w:val="single"/>
        </w:rPr>
      </w:pPr>
    </w:p>
    <w:p w:rsidR="001B2CDB" w:rsidRPr="00714130" w:rsidRDefault="001B2CDB" w:rsidP="001B2CDB">
      <w:pPr>
        <w:ind w:firstLine="1418"/>
        <w:jc w:val="both"/>
        <w:rPr>
          <w:rFonts w:ascii="Arial" w:eastAsia="Arial" w:hAnsi="Arial" w:cs="Arial"/>
          <w:sz w:val="23"/>
          <w:szCs w:val="23"/>
        </w:rPr>
      </w:pPr>
      <w:r w:rsidRPr="00714130">
        <w:rPr>
          <w:rFonts w:ascii="Arial" w:eastAsia="Arial" w:hAnsi="Arial" w:cs="Arial"/>
          <w:sz w:val="23"/>
          <w:szCs w:val="23"/>
        </w:rPr>
        <w:t xml:space="preserve">O presente Projeto de Lei tem por finalidade dar total transparência a todos os atos praticados pelo Poder Público Executivo enquanto perdurar o Estado de </w:t>
      </w:r>
      <w:r w:rsidR="00714130">
        <w:rPr>
          <w:rFonts w:ascii="Arial" w:eastAsia="Arial" w:hAnsi="Arial" w:cs="Arial"/>
          <w:sz w:val="23"/>
          <w:szCs w:val="23"/>
        </w:rPr>
        <w:t>C</w:t>
      </w:r>
      <w:r w:rsidRPr="00714130">
        <w:rPr>
          <w:rFonts w:ascii="Arial" w:eastAsia="Arial" w:hAnsi="Arial" w:cs="Arial"/>
          <w:sz w:val="23"/>
          <w:szCs w:val="23"/>
        </w:rPr>
        <w:t xml:space="preserve">alamidade </w:t>
      </w:r>
      <w:r w:rsidR="00714130">
        <w:rPr>
          <w:rFonts w:ascii="Arial" w:eastAsia="Arial" w:hAnsi="Arial" w:cs="Arial"/>
          <w:sz w:val="23"/>
          <w:szCs w:val="23"/>
        </w:rPr>
        <w:t>P</w:t>
      </w:r>
      <w:r w:rsidRPr="00714130">
        <w:rPr>
          <w:rFonts w:ascii="Arial" w:eastAsia="Arial" w:hAnsi="Arial" w:cs="Arial"/>
          <w:sz w:val="23"/>
          <w:szCs w:val="23"/>
        </w:rPr>
        <w:t xml:space="preserve">ública, haja </w:t>
      </w:r>
      <w:r w:rsidR="004C7DB8">
        <w:rPr>
          <w:rFonts w:ascii="Arial" w:eastAsia="Arial" w:hAnsi="Arial" w:cs="Arial"/>
          <w:sz w:val="23"/>
          <w:szCs w:val="23"/>
        </w:rPr>
        <w:t>vista que uma vez decretado tau</w:t>
      </w:r>
      <w:r w:rsidRPr="00714130">
        <w:rPr>
          <w:rFonts w:ascii="Arial" w:eastAsia="Arial" w:hAnsi="Arial" w:cs="Arial"/>
          <w:sz w:val="23"/>
          <w:szCs w:val="23"/>
        </w:rPr>
        <w:t xml:space="preserve"> </w:t>
      </w:r>
      <w:r w:rsidR="005E3576">
        <w:rPr>
          <w:rFonts w:ascii="Arial" w:eastAsia="Arial" w:hAnsi="Arial" w:cs="Arial"/>
          <w:sz w:val="23"/>
          <w:szCs w:val="23"/>
        </w:rPr>
        <w:t>ato</w:t>
      </w:r>
      <w:r w:rsidRPr="00714130">
        <w:rPr>
          <w:rFonts w:ascii="Arial" w:eastAsia="Arial" w:hAnsi="Arial" w:cs="Arial"/>
          <w:sz w:val="23"/>
          <w:szCs w:val="23"/>
        </w:rPr>
        <w:t>, ocorre à desobrigação</w:t>
      </w:r>
      <w:r w:rsidR="004C7DB8">
        <w:rPr>
          <w:rFonts w:ascii="Arial" w:eastAsia="Arial" w:hAnsi="Arial" w:cs="Arial"/>
          <w:sz w:val="23"/>
          <w:szCs w:val="23"/>
        </w:rPr>
        <w:t xml:space="preserve"> legal para realização de algumas</w:t>
      </w:r>
      <w:r w:rsidRPr="00714130">
        <w:rPr>
          <w:rFonts w:ascii="Arial" w:eastAsia="Arial" w:hAnsi="Arial" w:cs="Arial"/>
          <w:sz w:val="23"/>
          <w:szCs w:val="23"/>
        </w:rPr>
        <w:t xml:space="preserve"> </w:t>
      </w:r>
      <w:r w:rsidR="004C7DB8">
        <w:rPr>
          <w:rFonts w:ascii="Arial" w:eastAsia="Arial" w:hAnsi="Arial" w:cs="Arial"/>
          <w:sz w:val="23"/>
          <w:szCs w:val="23"/>
        </w:rPr>
        <w:t>práticas</w:t>
      </w:r>
      <w:r w:rsidRPr="00714130">
        <w:rPr>
          <w:rFonts w:ascii="Arial" w:eastAsia="Arial" w:hAnsi="Arial" w:cs="Arial"/>
          <w:sz w:val="23"/>
          <w:szCs w:val="23"/>
        </w:rPr>
        <w:t>, pois é sabido que em tempos excepcionais como esses, é necessário que os gestores públicos tomem decisões rápidas e emergenciais.</w:t>
      </w:r>
    </w:p>
    <w:p w:rsidR="00714130" w:rsidRPr="00714130" w:rsidRDefault="00714130" w:rsidP="001B2CDB">
      <w:pPr>
        <w:ind w:firstLine="709"/>
        <w:jc w:val="both"/>
        <w:rPr>
          <w:rFonts w:ascii="Arial" w:eastAsia="Arial" w:hAnsi="Arial" w:cs="Arial"/>
          <w:sz w:val="23"/>
          <w:szCs w:val="23"/>
        </w:rPr>
      </w:pPr>
    </w:p>
    <w:p w:rsidR="001B2CDB" w:rsidRPr="00714130" w:rsidRDefault="001B2CDB" w:rsidP="001B2CDB">
      <w:pPr>
        <w:ind w:firstLine="709"/>
        <w:jc w:val="both"/>
        <w:rPr>
          <w:rFonts w:ascii="Arial" w:eastAsia="Arial" w:hAnsi="Arial" w:cs="Arial"/>
          <w:sz w:val="23"/>
          <w:szCs w:val="23"/>
        </w:rPr>
      </w:pPr>
      <w:r w:rsidRPr="00714130">
        <w:rPr>
          <w:rFonts w:ascii="Arial" w:eastAsia="Arial" w:hAnsi="Arial" w:cs="Arial"/>
          <w:sz w:val="23"/>
          <w:szCs w:val="23"/>
        </w:rPr>
        <w:t xml:space="preserve">No entanto, o </w:t>
      </w:r>
      <w:r w:rsidR="00714130">
        <w:rPr>
          <w:rFonts w:ascii="Arial" w:eastAsia="Arial" w:hAnsi="Arial" w:cs="Arial"/>
          <w:sz w:val="23"/>
          <w:szCs w:val="23"/>
        </w:rPr>
        <w:t>P</w:t>
      </w:r>
      <w:r w:rsidRPr="00714130">
        <w:rPr>
          <w:rFonts w:ascii="Arial" w:eastAsia="Arial" w:hAnsi="Arial" w:cs="Arial"/>
          <w:sz w:val="23"/>
          <w:szCs w:val="23"/>
        </w:rPr>
        <w:t xml:space="preserve">oder Legislativo não pode furtar-se de sua responsabilidade de fiscalização, e que para tanto, o projeto de lei em comento, vem na esteira de garantir o bom uso dos recursos públicos </w:t>
      </w:r>
      <w:r w:rsidR="004C7DB8">
        <w:rPr>
          <w:rFonts w:ascii="Arial" w:eastAsia="Arial" w:hAnsi="Arial" w:cs="Arial"/>
          <w:sz w:val="23"/>
          <w:szCs w:val="23"/>
        </w:rPr>
        <w:t xml:space="preserve">e maior transparência </w:t>
      </w:r>
      <w:r w:rsidRPr="00714130">
        <w:rPr>
          <w:rFonts w:ascii="Arial" w:eastAsia="Arial" w:hAnsi="Arial" w:cs="Arial"/>
          <w:sz w:val="23"/>
          <w:szCs w:val="23"/>
        </w:rPr>
        <w:t xml:space="preserve">nessa situação anormal em nossa </w:t>
      </w:r>
      <w:r w:rsidR="004C7DB8">
        <w:rPr>
          <w:rFonts w:ascii="Arial" w:eastAsia="Arial" w:hAnsi="Arial" w:cs="Arial"/>
          <w:sz w:val="23"/>
          <w:szCs w:val="23"/>
        </w:rPr>
        <w:t>cidade</w:t>
      </w:r>
      <w:r w:rsidRPr="00714130">
        <w:rPr>
          <w:rFonts w:ascii="Arial" w:eastAsia="Arial" w:hAnsi="Arial" w:cs="Arial"/>
          <w:sz w:val="23"/>
          <w:szCs w:val="23"/>
        </w:rPr>
        <w:t xml:space="preserve">, certificando que será criada uma página específica no site da transparência municipal, com informações claras e </w:t>
      </w:r>
      <w:r w:rsidR="004C7DB8">
        <w:rPr>
          <w:rFonts w:ascii="Arial" w:eastAsia="Arial" w:hAnsi="Arial" w:cs="Arial"/>
          <w:sz w:val="23"/>
          <w:szCs w:val="23"/>
        </w:rPr>
        <w:t>de fácil acesso ao</w:t>
      </w:r>
      <w:r w:rsidRPr="00714130">
        <w:rPr>
          <w:rFonts w:ascii="Arial" w:eastAsia="Arial" w:hAnsi="Arial" w:cs="Arial"/>
          <w:sz w:val="23"/>
          <w:szCs w:val="23"/>
        </w:rPr>
        <w:t xml:space="preserve"> cidadão.</w:t>
      </w:r>
    </w:p>
    <w:p w:rsidR="00714130" w:rsidRPr="00714130" w:rsidRDefault="00714130" w:rsidP="001B2CDB">
      <w:pPr>
        <w:ind w:firstLine="709"/>
        <w:jc w:val="both"/>
        <w:rPr>
          <w:rFonts w:ascii="Arial" w:eastAsia="Arial" w:hAnsi="Arial" w:cs="Arial"/>
          <w:sz w:val="23"/>
          <w:szCs w:val="23"/>
        </w:rPr>
      </w:pPr>
    </w:p>
    <w:p w:rsidR="001B2CDB" w:rsidRPr="00714130" w:rsidRDefault="004C7DB8" w:rsidP="001B2CDB">
      <w:pPr>
        <w:ind w:firstLine="709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Por tanto,</w:t>
      </w:r>
      <w:r w:rsidR="001B2CDB" w:rsidRPr="00714130">
        <w:rPr>
          <w:rFonts w:ascii="Arial" w:eastAsia="Arial" w:hAnsi="Arial" w:cs="Arial"/>
          <w:sz w:val="23"/>
          <w:szCs w:val="23"/>
        </w:rPr>
        <w:t xml:space="preserve"> o projeto </w:t>
      </w:r>
      <w:r>
        <w:rPr>
          <w:rFonts w:ascii="Arial" w:eastAsia="Arial" w:hAnsi="Arial" w:cs="Arial"/>
          <w:sz w:val="23"/>
          <w:szCs w:val="23"/>
        </w:rPr>
        <w:t>e proposto,</w:t>
      </w:r>
      <w:r w:rsidR="001B2CDB" w:rsidRPr="00714130">
        <w:rPr>
          <w:rFonts w:ascii="Arial" w:eastAsia="Arial" w:hAnsi="Arial" w:cs="Arial"/>
          <w:sz w:val="23"/>
          <w:szCs w:val="23"/>
        </w:rPr>
        <w:t xml:space="preserve"> também se justifica no Art. 37 da Constituição Federal, com base no princípio da publicidade, imposto a todos os atos públicos, sob pena de se </w:t>
      </w:r>
      <w:r w:rsidR="00F743FA" w:rsidRPr="00714130">
        <w:rPr>
          <w:rFonts w:ascii="Arial" w:eastAsia="Arial" w:hAnsi="Arial" w:cs="Arial"/>
          <w:sz w:val="23"/>
          <w:szCs w:val="23"/>
        </w:rPr>
        <w:t>tornarem nulos</w:t>
      </w:r>
      <w:r w:rsidR="001B2CDB" w:rsidRPr="00714130">
        <w:rPr>
          <w:rFonts w:ascii="Arial" w:eastAsia="Arial" w:hAnsi="Arial" w:cs="Arial"/>
          <w:sz w:val="23"/>
          <w:szCs w:val="23"/>
        </w:rPr>
        <w:t>, uma vez que sejam inobservados:</w:t>
      </w:r>
    </w:p>
    <w:p w:rsidR="001B2CDB" w:rsidRPr="00714130" w:rsidRDefault="001B2CDB" w:rsidP="001B2CDB">
      <w:pPr>
        <w:ind w:firstLine="709"/>
        <w:jc w:val="both"/>
        <w:rPr>
          <w:rFonts w:ascii="Arial" w:eastAsia="Arial" w:hAnsi="Arial" w:cs="Arial"/>
          <w:sz w:val="23"/>
          <w:szCs w:val="23"/>
        </w:rPr>
      </w:pPr>
    </w:p>
    <w:p w:rsidR="001B2CDB" w:rsidRPr="00714130" w:rsidRDefault="001B2CDB" w:rsidP="001B2CDB">
      <w:pPr>
        <w:ind w:firstLine="709"/>
        <w:jc w:val="both"/>
        <w:rPr>
          <w:rFonts w:ascii="Arial" w:eastAsia="Arial" w:hAnsi="Arial" w:cs="Arial"/>
          <w:i/>
          <w:sz w:val="23"/>
          <w:szCs w:val="23"/>
        </w:rPr>
      </w:pPr>
      <w:r w:rsidRPr="00714130">
        <w:rPr>
          <w:rFonts w:ascii="Arial" w:eastAsia="Arial" w:hAnsi="Arial" w:cs="Arial"/>
          <w:i/>
          <w:sz w:val="23"/>
          <w:szCs w:val="23"/>
        </w:rPr>
        <w:t>“</w:t>
      </w:r>
      <w:r w:rsidRPr="00714130">
        <w:rPr>
          <w:rFonts w:ascii="Arial" w:eastAsia="Arial" w:hAnsi="Arial" w:cs="Arial"/>
          <w:b/>
          <w:i/>
          <w:sz w:val="23"/>
          <w:szCs w:val="23"/>
        </w:rPr>
        <w:t>Art. 37.</w:t>
      </w:r>
      <w:r w:rsidRPr="00714130">
        <w:rPr>
          <w:rFonts w:ascii="Arial" w:eastAsia="Arial" w:hAnsi="Arial" w:cs="Arial"/>
          <w:i/>
          <w:sz w:val="23"/>
          <w:szCs w:val="23"/>
        </w:rPr>
        <w:t xml:space="preserve"> A administração pública direta e indireta de qualquer dos Poderes da União, dos Estados, do Distrito Federal e dos Municípios obedecerá aos princípios de legalidade, impessoalidade, moralidade, publicidade e eficiência e, também, ao seguinte: [...]”.</w:t>
      </w:r>
    </w:p>
    <w:p w:rsidR="00732680" w:rsidRPr="00732680" w:rsidRDefault="001B2CDB" w:rsidP="00732680">
      <w:pPr>
        <w:ind w:firstLine="709"/>
        <w:jc w:val="both"/>
        <w:outlineLvl w:val="0"/>
        <w:rPr>
          <w:rFonts w:ascii="Arial" w:hAnsi="Arial" w:cs="Arial"/>
          <w:sz w:val="23"/>
          <w:szCs w:val="23"/>
        </w:rPr>
      </w:pPr>
      <w:r w:rsidRPr="00732680">
        <w:rPr>
          <w:rFonts w:ascii="Arial" w:eastAsia="Arial" w:hAnsi="Arial" w:cs="Arial"/>
          <w:sz w:val="23"/>
          <w:szCs w:val="23"/>
        </w:rPr>
        <w:t xml:space="preserve">Ante ao exposto, </w:t>
      </w:r>
      <w:r w:rsidR="00732680" w:rsidRPr="00732680">
        <w:rPr>
          <w:rFonts w:ascii="Arial" w:hAnsi="Arial" w:cs="Arial"/>
          <w:sz w:val="23"/>
          <w:szCs w:val="23"/>
        </w:rPr>
        <w:t>submetemos à análise dos nobres Vereadores desta egrégia Casa o presente Projeto de Lei, esperando que o mesmo seja discutido e aprimorado de forma a alcançar os objetivos constantes da propositura.</w:t>
      </w:r>
    </w:p>
    <w:p w:rsidR="001B2CDB" w:rsidRPr="00714130" w:rsidRDefault="001B2CDB" w:rsidP="001B2CDB">
      <w:pPr>
        <w:ind w:firstLine="709"/>
        <w:jc w:val="both"/>
        <w:rPr>
          <w:rFonts w:ascii="Arial" w:eastAsia="Arial" w:hAnsi="Arial" w:cs="Arial"/>
          <w:sz w:val="23"/>
          <w:szCs w:val="23"/>
        </w:rPr>
      </w:pPr>
      <w:r w:rsidRPr="00714130">
        <w:rPr>
          <w:rFonts w:ascii="Arial" w:eastAsia="Arial" w:hAnsi="Arial" w:cs="Arial"/>
          <w:sz w:val="23"/>
          <w:szCs w:val="23"/>
        </w:rPr>
        <w:t>.</w:t>
      </w:r>
    </w:p>
    <w:p w:rsidR="001B2CDB" w:rsidRPr="00714130" w:rsidRDefault="001B2CDB" w:rsidP="001B2CDB">
      <w:pPr>
        <w:jc w:val="both"/>
        <w:rPr>
          <w:rFonts w:ascii="Arial" w:eastAsia="Arial" w:hAnsi="Arial" w:cs="Arial"/>
          <w:sz w:val="22"/>
          <w:szCs w:val="22"/>
        </w:rPr>
      </w:pPr>
    </w:p>
    <w:p w:rsidR="00E2476C" w:rsidRPr="00714130" w:rsidRDefault="00E2476C" w:rsidP="00714130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714130">
        <w:rPr>
          <w:rFonts w:ascii="Arial" w:hAnsi="Arial" w:cs="Arial"/>
          <w:sz w:val="22"/>
          <w:szCs w:val="22"/>
        </w:rPr>
        <w:t xml:space="preserve">Plenário “Dr. Tancredo Neves”, em </w:t>
      </w:r>
      <w:r w:rsidR="001B2CDB" w:rsidRPr="00714130">
        <w:rPr>
          <w:rFonts w:ascii="Arial" w:hAnsi="Arial" w:cs="Arial"/>
          <w:sz w:val="22"/>
          <w:szCs w:val="22"/>
        </w:rPr>
        <w:t>0</w:t>
      </w:r>
      <w:r w:rsidR="0092437B" w:rsidRPr="00714130">
        <w:rPr>
          <w:rFonts w:ascii="Arial" w:hAnsi="Arial" w:cs="Arial"/>
          <w:sz w:val="22"/>
          <w:szCs w:val="22"/>
        </w:rPr>
        <w:t>6</w:t>
      </w:r>
      <w:r w:rsidRPr="00714130">
        <w:rPr>
          <w:rFonts w:ascii="Arial" w:hAnsi="Arial" w:cs="Arial"/>
          <w:sz w:val="22"/>
          <w:szCs w:val="22"/>
        </w:rPr>
        <w:t xml:space="preserve"> de </w:t>
      </w:r>
      <w:r w:rsidR="001B2CDB" w:rsidRPr="00714130">
        <w:rPr>
          <w:rFonts w:ascii="Arial" w:hAnsi="Arial" w:cs="Arial"/>
          <w:sz w:val="22"/>
          <w:szCs w:val="22"/>
        </w:rPr>
        <w:t>maio</w:t>
      </w:r>
      <w:r w:rsidRPr="00714130">
        <w:rPr>
          <w:rFonts w:ascii="Arial" w:hAnsi="Arial" w:cs="Arial"/>
          <w:sz w:val="22"/>
          <w:szCs w:val="22"/>
        </w:rPr>
        <w:t xml:space="preserve"> de 20</w:t>
      </w:r>
      <w:r w:rsidR="001B2CDB" w:rsidRPr="00714130">
        <w:rPr>
          <w:rFonts w:ascii="Arial" w:hAnsi="Arial" w:cs="Arial"/>
          <w:sz w:val="22"/>
          <w:szCs w:val="22"/>
        </w:rPr>
        <w:t>20</w:t>
      </w:r>
      <w:r w:rsidRPr="00714130">
        <w:rPr>
          <w:rFonts w:ascii="Arial" w:hAnsi="Arial" w:cs="Arial"/>
          <w:sz w:val="22"/>
          <w:szCs w:val="22"/>
        </w:rPr>
        <w:t>.</w:t>
      </w:r>
    </w:p>
    <w:p w:rsidR="00E2476C" w:rsidRDefault="00E2476C" w:rsidP="00714130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624CDA" w:rsidRDefault="00624CDA" w:rsidP="00714130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624CDA" w:rsidRPr="00714130" w:rsidRDefault="00624CDA" w:rsidP="00714130">
      <w:pPr>
        <w:jc w:val="both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2476C" w:rsidRPr="00714130" w:rsidRDefault="002B777F" w:rsidP="00714130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14130">
        <w:rPr>
          <w:rFonts w:ascii="Arial" w:hAnsi="Arial" w:cs="Arial"/>
          <w:b/>
          <w:sz w:val="22"/>
          <w:szCs w:val="22"/>
        </w:rPr>
        <w:t>Jesus Vendedor</w:t>
      </w:r>
    </w:p>
    <w:p w:rsidR="009F196D" w:rsidRPr="00714130" w:rsidRDefault="00E2476C" w:rsidP="00714130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714130">
        <w:rPr>
          <w:rFonts w:ascii="Arial" w:hAnsi="Arial" w:cs="Arial"/>
          <w:sz w:val="22"/>
          <w:szCs w:val="22"/>
        </w:rPr>
        <w:t>-</w:t>
      </w:r>
      <w:r w:rsidR="00802C45" w:rsidRPr="00714130">
        <w:rPr>
          <w:rFonts w:ascii="Arial" w:hAnsi="Arial" w:cs="Arial"/>
          <w:sz w:val="22"/>
          <w:szCs w:val="22"/>
        </w:rPr>
        <w:t>V</w:t>
      </w:r>
      <w:r w:rsidRPr="00714130">
        <w:rPr>
          <w:rFonts w:ascii="Arial" w:hAnsi="Arial" w:cs="Arial"/>
          <w:sz w:val="22"/>
          <w:szCs w:val="22"/>
        </w:rPr>
        <w:t>ereador-</w:t>
      </w:r>
    </w:p>
    <w:p w:rsidR="00D13E78" w:rsidRPr="00714130" w:rsidRDefault="001B2CDB" w:rsidP="00714130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714130">
        <w:rPr>
          <w:noProof/>
          <w:sz w:val="22"/>
          <w:szCs w:val="22"/>
        </w:rPr>
        <w:drawing>
          <wp:inline distT="0" distB="0" distL="0" distR="0" wp14:anchorId="67F18822" wp14:editId="380065CE">
            <wp:extent cx="1618615" cy="838200"/>
            <wp:effectExtent l="0" t="0" r="635" b="0"/>
            <wp:docPr id="8" name="Imagem 8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090" cy="890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3E78" w:rsidRPr="00714130" w:rsidSect="00714130">
      <w:headerReference w:type="default" r:id="rId11"/>
      <w:pgSz w:w="11907" w:h="16840" w:code="9"/>
      <w:pgMar w:top="2552" w:right="1275" w:bottom="851" w:left="1276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60E" w:rsidRDefault="00C3360E">
      <w:r>
        <w:separator/>
      </w:r>
    </w:p>
  </w:endnote>
  <w:endnote w:type="continuationSeparator" w:id="0">
    <w:p w:rsidR="00C3360E" w:rsidRDefault="00C3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60E" w:rsidRDefault="00C3360E">
      <w:r>
        <w:separator/>
      </w:r>
    </w:p>
  </w:footnote>
  <w:footnote w:type="continuationSeparator" w:id="0">
    <w:p w:rsidR="00C3360E" w:rsidRDefault="00C33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460" w:rsidRDefault="0088446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EA1A77" wp14:editId="780627E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84460" w:rsidRPr="00AE702A" w:rsidRDefault="0088446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84460" w:rsidRPr="00D26CB3" w:rsidRDefault="0088446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68EA1A7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84460" w:rsidRPr="00AE702A" w:rsidRDefault="00884460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84460" w:rsidRPr="00D26CB3" w:rsidRDefault="00884460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351572" wp14:editId="5284722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84460" w:rsidRDefault="0088446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479279" wp14:editId="7DCB1261">
                                <wp:extent cx="1025525" cy="1144905"/>
                                <wp:effectExtent l="0" t="0" r="3175" b="0"/>
                                <wp:docPr id="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1F351572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884460" w:rsidRDefault="00884460">
                    <w:r>
                      <w:rPr>
                        <w:noProof/>
                      </w:rPr>
                      <w:drawing>
                        <wp:inline distT="0" distB="0" distL="0" distR="0" wp14:anchorId="3D479279" wp14:editId="7DCB1261">
                          <wp:extent cx="1025525" cy="1144905"/>
                          <wp:effectExtent l="0" t="0" r="3175" b="0"/>
                          <wp:docPr id="6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6f5b9246ebd494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56290"/>
    <w:multiLevelType w:val="hybridMultilevel"/>
    <w:tmpl w:val="CF940436"/>
    <w:lvl w:ilvl="0" w:tplc="5628A1C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6A8"/>
    <w:rsid w:val="00017A84"/>
    <w:rsid w:val="00021E8B"/>
    <w:rsid w:val="00042948"/>
    <w:rsid w:val="00092FA2"/>
    <w:rsid w:val="000C6D38"/>
    <w:rsid w:val="00111B2B"/>
    <w:rsid w:val="001626E2"/>
    <w:rsid w:val="00174CDC"/>
    <w:rsid w:val="00177B46"/>
    <w:rsid w:val="001B2CDB"/>
    <w:rsid w:val="001B478A"/>
    <w:rsid w:val="001D1394"/>
    <w:rsid w:val="001E1A56"/>
    <w:rsid w:val="001E45FB"/>
    <w:rsid w:val="00201F81"/>
    <w:rsid w:val="00210E82"/>
    <w:rsid w:val="0021489A"/>
    <w:rsid w:val="00236393"/>
    <w:rsid w:val="002561B9"/>
    <w:rsid w:val="00280063"/>
    <w:rsid w:val="002A544A"/>
    <w:rsid w:val="002B777F"/>
    <w:rsid w:val="0033648A"/>
    <w:rsid w:val="003434CC"/>
    <w:rsid w:val="00366B51"/>
    <w:rsid w:val="00373483"/>
    <w:rsid w:val="003B628D"/>
    <w:rsid w:val="003D1D58"/>
    <w:rsid w:val="003D3AA8"/>
    <w:rsid w:val="003D5A85"/>
    <w:rsid w:val="003F3EE5"/>
    <w:rsid w:val="00416CD7"/>
    <w:rsid w:val="00454EAC"/>
    <w:rsid w:val="004639F4"/>
    <w:rsid w:val="0047082B"/>
    <w:rsid w:val="0049057E"/>
    <w:rsid w:val="00493475"/>
    <w:rsid w:val="004A57B2"/>
    <w:rsid w:val="004B2D72"/>
    <w:rsid w:val="004B57DB"/>
    <w:rsid w:val="004C67DE"/>
    <w:rsid w:val="004C7DB8"/>
    <w:rsid w:val="005429F8"/>
    <w:rsid w:val="00547B9B"/>
    <w:rsid w:val="005E3576"/>
    <w:rsid w:val="005E3F49"/>
    <w:rsid w:val="00624CDA"/>
    <w:rsid w:val="00631E39"/>
    <w:rsid w:val="006960DF"/>
    <w:rsid w:val="006F1B3D"/>
    <w:rsid w:val="006F4D37"/>
    <w:rsid w:val="00705ABB"/>
    <w:rsid w:val="00714130"/>
    <w:rsid w:val="00732680"/>
    <w:rsid w:val="00775E08"/>
    <w:rsid w:val="00794CDC"/>
    <w:rsid w:val="00796E88"/>
    <w:rsid w:val="007B1F15"/>
    <w:rsid w:val="007D38C3"/>
    <w:rsid w:val="00802C45"/>
    <w:rsid w:val="0081382C"/>
    <w:rsid w:val="00814CC2"/>
    <w:rsid w:val="00884460"/>
    <w:rsid w:val="008C7160"/>
    <w:rsid w:val="008F35A2"/>
    <w:rsid w:val="00911112"/>
    <w:rsid w:val="0092437B"/>
    <w:rsid w:val="009952BF"/>
    <w:rsid w:val="009B37DD"/>
    <w:rsid w:val="009D1CB4"/>
    <w:rsid w:val="009F196D"/>
    <w:rsid w:val="00A058A8"/>
    <w:rsid w:val="00A230B7"/>
    <w:rsid w:val="00A71CAF"/>
    <w:rsid w:val="00A9035B"/>
    <w:rsid w:val="00AC3CBF"/>
    <w:rsid w:val="00AE702A"/>
    <w:rsid w:val="00AF1BCD"/>
    <w:rsid w:val="00B078AC"/>
    <w:rsid w:val="00B2391C"/>
    <w:rsid w:val="00B336A0"/>
    <w:rsid w:val="00B430B3"/>
    <w:rsid w:val="00B8044D"/>
    <w:rsid w:val="00BC4BA3"/>
    <w:rsid w:val="00C10BC7"/>
    <w:rsid w:val="00C21CA2"/>
    <w:rsid w:val="00C3360E"/>
    <w:rsid w:val="00C43EFC"/>
    <w:rsid w:val="00C66A25"/>
    <w:rsid w:val="00C87EFC"/>
    <w:rsid w:val="00CA706B"/>
    <w:rsid w:val="00CD613B"/>
    <w:rsid w:val="00CF7F49"/>
    <w:rsid w:val="00D04579"/>
    <w:rsid w:val="00D13E78"/>
    <w:rsid w:val="00D204D3"/>
    <w:rsid w:val="00D20990"/>
    <w:rsid w:val="00D26CB3"/>
    <w:rsid w:val="00D36364"/>
    <w:rsid w:val="00D45E99"/>
    <w:rsid w:val="00D576D2"/>
    <w:rsid w:val="00D76AFF"/>
    <w:rsid w:val="00DA485C"/>
    <w:rsid w:val="00DE6295"/>
    <w:rsid w:val="00E2476C"/>
    <w:rsid w:val="00E77FBC"/>
    <w:rsid w:val="00E903BB"/>
    <w:rsid w:val="00EB7D7D"/>
    <w:rsid w:val="00EE00CA"/>
    <w:rsid w:val="00EE7983"/>
    <w:rsid w:val="00F16623"/>
    <w:rsid w:val="00F27E4A"/>
    <w:rsid w:val="00F743FA"/>
    <w:rsid w:val="00FA201B"/>
    <w:rsid w:val="00FB69C4"/>
    <w:rsid w:val="00FC3315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547B9B"/>
    <w:pPr>
      <w:ind w:left="708"/>
    </w:pPr>
  </w:style>
  <w:style w:type="paragraph" w:styleId="NormalWeb">
    <w:name w:val="Normal (Web)"/>
    <w:basedOn w:val="Normal"/>
    <w:unhideWhenUsed/>
    <w:rsid w:val="003F3E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547B9B"/>
    <w:pPr>
      <w:ind w:left="708"/>
    </w:pPr>
  </w:style>
  <w:style w:type="paragraph" w:styleId="NormalWeb">
    <w:name w:val="Normal (Web)"/>
    <w:basedOn w:val="Normal"/>
    <w:unhideWhenUsed/>
    <w:rsid w:val="003F3E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image" Target="media/image2.png" Id="rId10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image" Target="/word/media/06803110-274a-4be5-8cc9-80434a612e51.png" Id="Ra66764bb529a46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06803110-274a-4be5-8cc9-80434a612e51.png" Id="Rf6f5b9246ebd49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351F9-C0DB-464C-BDFE-AC0981672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589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6</cp:revision>
  <cp:lastPrinted>2018-05-02T13:01:00Z</cp:lastPrinted>
  <dcterms:created xsi:type="dcterms:W3CDTF">2020-05-06T17:02:00Z</dcterms:created>
  <dcterms:modified xsi:type="dcterms:W3CDTF">2020-05-07T18:24:00Z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-679034603</vt:i4>
  </property>
</Properties>
</file>