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77EC" w:rsidRPr="000B27A5" w:rsidRDefault="00A177EC" w:rsidP="00A177EC">
      <w:pPr>
        <w:pStyle w:val="Ttulo"/>
        <w:rPr>
          <w:rFonts w:ascii="Arial" w:hAnsi="Arial" w:cs="Arial"/>
        </w:rPr>
      </w:pPr>
      <w:r w:rsidRPr="000B27A5">
        <w:rPr>
          <w:rFonts w:ascii="Arial" w:hAnsi="Arial" w:cs="Arial"/>
        </w:rPr>
        <w:t>MOÇÃO</w:t>
      </w:r>
      <w:r w:rsidR="00536C6F" w:rsidRPr="000B27A5">
        <w:rPr>
          <w:rFonts w:ascii="Arial" w:hAnsi="Arial" w:cs="Arial"/>
        </w:rPr>
        <w:t xml:space="preserve"> Nº </w:t>
      </w:r>
      <w:r>
        <w:rPr>
          <w:rFonts w:ascii="Arial" w:hAnsi="Arial" w:cs="Arial"/>
        </w:rPr>
        <w:t>203</w:t>
      </w:r>
      <w:r w:rsidR="00536C6F" w:rsidRPr="000B27A5">
        <w:rPr>
          <w:rFonts w:ascii="Arial" w:hAnsi="Arial" w:cs="Arial"/>
        </w:rPr>
        <w:t>/</w:t>
      </w:r>
      <w:bookmarkStart w:id="0" w:name="_GoBack"/>
      <w:bookmarkEnd w:id="0"/>
      <w:r>
        <w:rPr>
          <w:rFonts w:ascii="Arial" w:hAnsi="Arial" w:cs="Arial"/>
        </w:rPr>
        <w:t>2020</w:t>
      </w:r>
      <w:r w:rsidRPr="000B27A5">
        <w:rPr>
          <w:rFonts w:ascii="Arial" w:hAnsi="Arial" w:cs="Arial"/>
        </w:rPr>
        <w:t xml:space="preserve"> </w:t>
      </w:r>
    </w:p>
    <w:p w:rsidR="00A177EC" w:rsidRPr="000B27A5" w:rsidRDefault="00A177EC" w:rsidP="00A177E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00F99" w:rsidRPr="000B27A5" w:rsidRDefault="00634053" w:rsidP="00827B97">
      <w:pPr>
        <w:ind w:left="4536"/>
        <w:jc w:val="both"/>
        <w:rPr>
          <w:rFonts w:ascii="Arial" w:hAnsi="Arial" w:cs="Arial"/>
          <w:sz w:val="24"/>
          <w:szCs w:val="24"/>
        </w:rPr>
      </w:pPr>
      <w:r w:rsidRPr="000B27A5">
        <w:rPr>
          <w:rFonts w:ascii="Arial" w:hAnsi="Arial" w:cs="Arial"/>
          <w:sz w:val="24"/>
          <w:szCs w:val="24"/>
        </w:rPr>
        <w:t xml:space="preserve">Manifesta </w:t>
      </w:r>
      <w:r w:rsidR="008E18EC" w:rsidRPr="000B27A5">
        <w:rPr>
          <w:rFonts w:ascii="Arial" w:hAnsi="Arial" w:cs="Arial"/>
          <w:sz w:val="24"/>
          <w:szCs w:val="24"/>
        </w:rPr>
        <w:t>ap</w:t>
      </w:r>
      <w:r w:rsidR="00AD2B15" w:rsidRPr="000B27A5">
        <w:rPr>
          <w:rFonts w:ascii="Arial" w:hAnsi="Arial" w:cs="Arial"/>
          <w:sz w:val="24"/>
          <w:szCs w:val="24"/>
        </w:rPr>
        <w:t>elo à Prefeitura Municipal para</w:t>
      </w:r>
      <w:r w:rsidR="007E2F6D" w:rsidRPr="000B27A5">
        <w:rPr>
          <w:rFonts w:ascii="Arial" w:hAnsi="Arial" w:cs="Arial"/>
          <w:sz w:val="24"/>
          <w:szCs w:val="24"/>
        </w:rPr>
        <w:t xml:space="preserve"> </w:t>
      </w:r>
      <w:r w:rsidR="00854D3B">
        <w:rPr>
          <w:rFonts w:ascii="Arial" w:hAnsi="Arial" w:cs="Arial"/>
          <w:sz w:val="24"/>
          <w:szCs w:val="24"/>
        </w:rPr>
        <w:t>disponibilizar testes rápidos de COVID-19 aos profissionais da Rede Pública Municipal de Saúde</w:t>
      </w:r>
      <w:r w:rsidRPr="000B27A5">
        <w:rPr>
          <w:rFonts w:ascii="Arial" w:hAnsi="Arial" w:cs="Arial"/>
          <w:sz w:val="24"/>
          <w:szCs w:val="24"/>
        </w:rPr>
        <w:t xml:space="preserve">. </w:t>
      </w:r>
    </w:p>
    <w:p w:rsidR="005B14EF" w:rsidRPr="000B27A5" w:rsidRDefault="00634053" w:rsidP="00827B97">
      <w:pPr>
        <w:ind w:left="4536"/>
        <w:jc w:val="both"/>
        <w:rPr>
          <w:rFonts w:ascii="Arial" w:hAnsi="Arial" w:cs="Arial"/>
          <w:sz w:val="24"/>
          <w:szCs w:val="24"/>
        </w:rPr>
      </w:pPr>
      <w:r w:rsidRPr="000B27A5">
        <w:rPr>
          <w:rFonts w:ascii="Arial" w:hAnsi="Arial" w:cs="Arial"/>
          <w:sz w:val="24"/>
          <w:szCs w:val="24"/>
        </w:rPr>
        <w:t xml:space="preserve">     </w:t>
      </w:r>
    </w:p>
    <w:p w:rsidR="00634053" w:rsidRPr="000B27A5" w:rsidRDefault="00634053" w:rsidP="006D3D6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0B27A5">
        <w:rPr>
          <w:rFonts w:ascii="Arial" w:hAnsi="Arial" w:cs="Arial"/>
          <w:sz w:val="24"/>
          <w:szCs w:val="24"/>
        </w:rPr>
        <w:t>Senhor Presidente,</w:t>
      </w:r>
    </w:p>
    <w:p w:rsidR="00634053" w:rsidRPr="000B27A5" w:rsidRDefault="00634053" w:rsidP="006D3D6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0B27A5">
        <w:rPr>
          <w:rFonts w:ascii="Arial" w:hAnsi="Arial" w:cs="Arial"/>
          <w:sz w:val="24"/>
          <w:szCs w:val="24"/>
        </w:rPr>
        <w:t xml:space="preserve">Senhores Vereadores, </w:t>
      </w:r>
    </w:p>
    <w:p w:rsidR="00C00F99" w:rsidRPr="000B27A5" w:rsidRDefault="00C00F99" w:rsidP="006D3D6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D1A6A" w:rsidRPr="000B27A5" w:rsidRDefault="006A6180" w:rsidP="006A6180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0B27A5">
        <w:rPr>
          <w:rFonts w:ascii="Arial" w:hAnsi="Arial" w:cs="Arial"/>
          <w:b/>
          <w:sz w:val="24"/>
          <w:szCs w:val="24"/>
        </w:rPr>
        <w:t>CONSIDERANDO</w:t>
      </w:r>
      <w:r w:rsidRPr="000B27A5">
        <w:rPr>
          <w:rFonts w:ascii="Arial" w:hAnsi="Arial" w:cs="Arial"/>
          <w:sz w:val="24"/>
          <w:szCs w:val="24"/>
        </w:rPr>
        <w:t xml:space="preserve"> </w:t>
      </w:r>
      <w:r w:rsidR="00DB3F10" w:rsidRPr="000B27A5">
        <w:rPr>
          <w:rFonts w:ascii="Arial" w:hAnsi="Arial" w:cs="Arial"/>
          <w:sz w:val="24"/>
          <w:szCs w:val="24"/>
        </w:rPr>
        <w:t xml:space="preserve">que </w:t>
      </w:r>
      <w:r w:rsidR="00417685">
        <w:rPr>
          <w:rFonts w:ascii="Arial" w:hAnsi="Arial" w:cs="Arial"/>
          <w:sz w:val="24"/>
          <w:szCs w:val="24"/>
        </w:rPr>
        <w:t xml:space="preserve">a Prefeitura Municipal </w:t>
      </w:r>
      <w:r w:rsidR="00854D3B">
        <w:rPr>
          <w:rFonts w:ascii="Arial" w:hAnsi="Arial" w:cs="Arial"/>
          <w:sz w:val="24"/>
          <w:szCs w:val="24"/>
        </w:rPr>
        <w:t>confirm</w:t>
      </w:r>
      <w:r w:rsidR="00417685">
        <w:rPr>
          <w:rFonts w:ascii="Arial" w:hAnsi="Arial" w:cs="Arial"/>
          <w:sz w:val="24"/>
          <w:szCs w:val="24"/>
        </w:rPr>
        <w:t>ou</w:t>
      </w:r>
      <w:r w:rsidR="00854D3B">
        <w:rPr>
          <w:rFonts w:ascii="Arial" w:hAnsi="Arial" w:cs="Arial"/>
          <w:sz w:val="24"/>
          <w:szCs w:val="24"/>
        </w:rPr>
        <w:t xml:space="preserve"> caso de contaminação por </w:t>
      </w:r>
      <w:proofErr w:type="spellStart"/>
      <w:r w:rsidR="00854D3B">
        <w:rPr>
          <w:rFonts w:ascii="Arial" w:hAnsi="Arial" w:cs="Arial"/>
          <w:sz w:val="24"/>
          <w:szCs w:val="24"/>
        </w:rPr>
        <w:t>coronavirus</w:t>
      </w:r>
      <w:proofErr w:type="spellEnd"/>
      <w:r w:rsidR="00854D3B">
        <w:rPr>
          <w:rFonts w:ascii="Arial" w:hAnsi="Arial" w:cs="Arial"/>
          <w:sz w:val="24"/>
          <w:szCs w:val="24"/>
        </w:rPr>
        <w:t xml:space="preserve"> de uma profissional da área da saúde pública de Santa Bárbara, conforme amplamente divulgado pelas mídias e imprensa</w:t>
      </w:r>
      <w:r w:rsidR="007E2F6D" w:rsidRPr="000B27A5">
        <w:rPr>
          <w:rFonts w:ascii="Arial" w:hAnsi="Arial" w:cs="Arial"/>
          <w:sz w:val="24"/>
          <w:szCs w:val="24"/>
        </w:rPr>
        <w:t>;</w:t>
      </w:r>
    </w:p>
    <w:p w:rsidR="006A6180" w:rsidRDefault="006A6180" w:rsidP="006A6180">
      <w:pPr>
        <w:jc w:val="both"/>
        <w:rPr>
          <w:rFonts w:ascii="Arial" w:hAnsi="Arial" w:cs="Arial"/>
          <w:sz w:val="24"/>
          <w:szCs w:val="24"/>
        </w:rPr>
      </w:pPr>
    </w:p>
    <w:p w:rsidR="00854D3B" w:rsidRDefault="00854D3B" w:rsidP="006A618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417685">
        <w:rPr>
          <w:rFonts w:ascii="Arial" w:hAnsi="Arial" w:cs="Arial"/>
          <w:b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 xml:space="preserve"> que esta profissional precisou pagar por seu teste rápido em laboratório particular, para detectar a contaminação, pois a Prefeitura Municipal não está adquirindo e fornecendo tal procedimento aos seus profissionais da saúde;</w:t>
      </w:r>
    </w:p>
    <w:p w:rsidR="00854D3B" w:rsidRDefault="00854D3B" w:rsidP="006A6180">
      <w:pPr>
        <w:jc w:val="both"/>
        <w:rPr>
          <w:rFonts w:ascii="Arial" w:hAnsi="Arial" w:cs="Arial"/>
          <w:sz w:val="24"/>
          <w:szCs w:val="24"/>
        </w:rPr>
      </w:pPr>
    </w:p>
    <w:p w:rsidR="00854D3B" w:rsidRDefault="00854D3B" w:rsidP="006A618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854D3B">
        <w:rPr>
          <w:rFonts w:ascii="Arial" w:hAnsi="Arial" w:cs="Arial"/>
          <w:b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 xml:space="preserve"> que este caso pode vir</w:t>
      </w:r>
      <w:r w:rsidR="00417685">
        <w:rPr>
          <w:rFonts w:ascii="Arial" w:hAnsi="Arial" w:cs="Arial"/>
          <w:sz w:val="24"/>
          <w:szCs w:val="24"/>
        </w:rPr>
        <w:t xml:space="preserve"> ou já ter causado</w:t>
      </w:r>
      <w:r>
        <w:rPr>
          <w:rFonts w:ascii="Arial" w:hAnsi="Arial" w:cs="Arial"/>
          <w:sz w:val="24"/>
          <w:szCs w:val="24"/>
        </w:rPr>
        <w:t xml:space="preserve"> contágio aos demais profissionais de saúde e pacientes que estiveram em contato com a profissional dias antes da confirmação de seu teste particular, assim, podendo gerar um pico de surto em seu ambiente de trabalho;</w:t>
      </w:r>
    </w:p>
    <w:p w:rsidR="00854D3B" w:rsidRPr="000B27A5" w:rsidRDefault="00854D3B" w:rsidP="006A618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7E2F6D" w:rsidRPr="000B27A5" w:rsidRDefault="006A6180" w:rsidP="006A6180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0B27A5">
        <w:rPr>
          <w:rFonts w:ascii="Arial" w:hAnsi="Arial" w:cs="Arial"/>
          <w:b/>
          <w:sz w:val="24"/>
          <w:szCs w:val="24"/>
        </w:rPr>
        <w:t>CONSIDERANDO</w:t>
      </w:r>
      <w:r w:rsidR="00886606" w:rsidRPr="000B27A5">
        <w:rPr>
          <w:rFonts w:ascii="Arial" w:hAnsi="Arial" w:cs="Arial"/>
          <w:sz w:val="24"/>
          <w:szCs w:val="24"/>
        </w:rPr>
        <w:t xml:space="preserve"> que </w:t>
      </w:r>
      <w:r w:rsidR="00854D3B">
        <w:rPr>
          <w:rFonts w:ascii="Arial" w:hAnsi="Arial" w:cs="Arial"/>
          <w:sz w:val="24"/>
          <w:szCs w:val="24"/>
        </w:rPr>
        <w:t xml:space="preserve">até o momento os profissionais da área da </w:t>
      </w:r>
      <w:r w:rsidR="00417685">
        <w:rPr>
          <w:rFonts w:ascii="Arial" w:hAnsi="Arial" w:cs="Arial"/>
          <w:sz w:val="24"/>
          <w:szCs w:val="24"/>
        </w:rPr>
        <w:t>s</w:t>
      </w:r>
      <w:r w:rsidR="00854D3B">
        <w:rPr>
          <w:rFonts w:ascii="Arial" w:hAnsi="Arial" w:cs="Arial"/>
          <w:sz w:val="24"/>
          <w:szCs w:val="24"/>
        </w:rPr>
        <w:t xml:space="preserve">aúde da rede pública municipal, que estão no grupo de risco e na linha de frente ao combate ao </w:t>
      </w:r>
      <w:proofErr w:type="spellStart"/>
      <w:r w:rsidR="00854D3B">
        <w:rPr>
          <w:rFonts w:ascii="Arial" w:hAnsi="Arial" w:cs="Arial"/>
          <w:sz w:val="24"/>
          <w:szCs w:val="24"/>
        </w:rPr>
        <w:t>coronavírus</w:t>
      </w:r>
      <w:proofErr w:type="spellEnd"/>
      <w:r w:rsidR="00417685">
        <w:rPr>
          <w:rFonts w:ascii="Arial" w:hAnsi="Arial" w:cs="Arial"/>
          <w:sz w:val="24"/>
          <w:szCs w:val="24"/>
        </w:rPr>
        <w:t>,</w:t>
      </w:r>
      <w:r w:rsidR="00854D3B">
        <w:rPr>
          <w:rFonts w:ascii="Arial" w:hAnsi="Arial" w:cs="Arial"/>
          <w:sz w:val="24"/>
          <w:szCs w:val="24"/>
        </w:rPr>
        <w:t xml:space="preserve"> precisam ter todo auxílio e ferramentas para lutar contra a pandemia, no entanto, a Prefeitura Municipal não v</w:t>
      </w:r>
      <w:r w:rsidR="00417685">
        <w:rPr>
          <w:rFonts w:ascii="Arial" w:hAnsi="Arial" w:cs="Arial"/>
          <w:sz w:val="24"/>
          <w:szCs w:val="24"/>
        </w:rPr>
        <w:t>ê</w:t>
      </w:r>
      <w:r w:rsidR="00854D3B">
        <w:rPr>
          <w:rFonts w:ascii="Arial" w:hAnsi="Arial" w:cs="Arial"/>
          <w:sz w:val="24"/>
          <w:szCs w:val="24"/>
        </w:rPr>
        <w:t>m disponibilizando testes rápidos aos servidores públicos municipais que trabalham em unidades de saúde</w:t>
      </w:r>
      <w:r w:rsidR="007E2F6D" w:rsidRPr="000B27A5">
        <w:rPr>
          <w:rFonts w:ascii="Arial" w:hAnsi="Arial" w:cs="Arial"/>
          <w:sz w:val="24"/>
          <w:szCs w:val="24"/>
        </w:rPr>
        <w:t xml:space="preserve">; </w:t>
      </w:r>
    </w:p>
    <w:p w:rsidR="007E2F6D" w:rsidRPr="000B27A5" w:rsidRDefault="007E2F6D" w:rsidP="006A6180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6A6180" w:rsidRPr="000B27A5" w:rsidRDefault="00152709" w:rsidP="006A6180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0B27A5">
        <w:rPr>
          <w:rFonts w:ascii="Arial" w:hAnsi="Arial" w:cs="Arial"/>
          <w:b/>
          <w:sz w:val="24"/>
          <w:szCs w:val="24"/>
        </w:rPr>
        <w:t>ANTE O EXPOSTO</w:t>
      </w:r>
      <w:r w:rsidRPr="000B27A5">
        <w:rPr>
          <w:rFonts w:ascii="Arial" w:hAnsi="Arial" w:cs="Arial"/>
          <w:sz w:val="24"/>
          <w:szCs w:val="24"/>
        </w:rPr>
        <w:t xml:space="preserve"> </w:t>
      </w:r>
      <w:r w:rsidR="006A6180" w:rsidRPr="000B27A5">
        <w:rPr>
          <w:rFonts w:ascii="Arial" w:hAnsi="Arial" w:cs="Arial"/>
          <w:sz w:val="24"/>
          <w:szCs w:val="24"/>
        </w:rPr>
        <w:t xml:space="preserve">e nos termos do Capítulo IV do Título V do Regimento Interno desta Casa de Leis, a </w:t>
      </w:r>
      <w:r w:rsidR="006A6180" w:rsidRPr="000B27A5">
        <w:rPr>
          <w:rFonts w:ascii="Arial" w:hAnsi="Arial" w:cs="Arial"/>
          <w:b/>
          <w:sz w:val="24"/>
          <w:szCs w:val="24"/>
        </w:rPr>
        <w:t>CÂMARA MUNICIPAL DE SANTA BÁRBARA D’OESTE, ESTADO DE SÃO PAULO</w:t>
      </w:r>
      <w:r w:rsidR="006A6180" w:rsidRPr="000B27A5">
        <w:rPr>
          <w:rFonts w:ascii="Arial" w:hAnsi="Arial" w:cs="Arial"/>
          <w:sz w:val="24"/>
          <w:szCs w:val="24"/>
        </w:rPr>
        <w:t xml:space="preserve">, </w:t>
      </w:r>
      <w:r w:rsidR="00417685">
        <w:rPr>
          <w:rFonts w:ascii="Arial" w:hAnsi="Arial" w:cs="Arial"/>
          <w:sz w:val="24"/>
          <w:szCs w:val="24"/>
        </w:rPr>
        <w:t>m</w:t>
      </w:r>
      <w:r w:rsidR="00417685" w:rsidRPr="000B27A5">
        <w:rPr>
          <w:rFonts w:ascii="Arial" w:hAnsi="Arial" w:cs="Arial"/>
          <w:sz w:val="24"/>
          <w:szCs w:val="24"/>
        </w:rPr>
        <w:t xml:space="preserve">anifesta apelo à Prefeitura Municipal para </w:t>
      </w:r>
      <w:r w:rsidR="00417685">
        <w:rPr>
          <w:rFonts w:ascii="Arial" w:hAnsi="Arial" w:cs="Arial"/>
          <w:sz w:val="24"/>
          <w:szCs w:val="24"/>
        </w:rPr>
        <w:t>disponibilizar testes rápidos de COVID-19 aos profissionais da Rede Pública Municipal de Saúde</w:t>
      </w:r>
      <w:r w:rsidR="006A6180" w:rsidRPr="000B27A5">
        <w:rPr>
          <w:rFonts w:ascii="Arial" w:hAnsi="Arial" w:cs="Arial"/>
          <w:sz w:val="24"/>
          <w:szCs w:val="24"/>
        </w:rPr>
        <w:t>.</w:t>
      </w:r>
    </w:p>
    <w:p w:rsidR="005B14EF" w:rsidRDefault="005B14EF" w:rsidP="006A6180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0B27A5" w:rsidRPr="000B27A5" w:rsidRDefault="000B27A5" w:rsidP="006A6180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177EC" w:rsidRPr="000B27A5" w:rsidRDefault="006A6180" w:rsidP="0046142E">
      <w:pPr>
        <w:jc w:val="center"/>
        <w:rPr>
          <w:rFonts w:ascii="Arial" w:hAnsi="Arial" w:cs="Arial"/>
          <w:sz w:val="24"/>
          <w:szCs w:val="24"/>
        </w:rPr>
      </w:pPr>
      <w:r w:rsidRPr="000B27A5">
        <w:rPr>
          <w:rFonts w:ascii="Arial" w:hAnsi="Arial" w:cs="Arial"/>
          <w:b/>
          <w:sz w:val="24"/>
          <w:szCs w:val="24"/>
        </w:rPr>
        <w:t xml:space="preserve"> </w:t>
      </w:r>
      <w:r w:rsidR="00A177EC" w:rsidRPr="000B27A5">
        <w:rPr>
          <w:rFonts w:ascii="Arial" w:hAnsi="Arial" w:cs="Arial"/>
          <w:sz w:val="24"/>
          <w:szCs w:val="24"/>
        </w:rPr>
        <w:t xml:space="preserve">Plenário “Dr. Tancredo Neves”, em </w:t>
      </w:r>
      <w:r w:rsidR="000B27A5" w:rsidRPr="000B27A5">
        <w:rPr>
          <w:rFonts w:ascii="Arial" w:hAnsi="Arial" w:cs="Arial"/>
          <w:sz w:val="24"/>
          <w:szCs w:val="24"/>
        </w:rPr>
        <w:t>2</w:t>
      </w:r>
      <w:r w:rsidR="00417685">
        <w:rPr>
          <w:rFonts w:ascii="Arial" w:hAnsi="Arial" w:cs="Arial"/>
          <w:sz w:val="24"/>
          <w:szCs w:val="24"/>
        </w:rPr>
        <w:t>4</w:t>
      </w:r>
      <w:r w:rsidR="00A177EC" w:rsidRPr="000B27A5">
        <w:rPr>
          <w:rFonts w:ascii="Arial" w:hAnsi="Arial" w:cs="Arial"/>
          <w:sz w:val="24"/>
          <w:szCs w:val="24"/>
        </w:rPr>
        <w:t xml:space="preserve"> de </w:t>
      </w:r>
      <w:r w:rsidR="00417685">
        <w:rPr>
          <w:rFonts w:ascii="Arial" w:hAnsi="Arial" w:cs="Arial"/>
          <w:sz w:val="24"/>
          <w:szCs w:val="24"/>
        </w:rPr>
        <w:t>abril</w:t>
      </w:r>
      <w:r w:rsidR="00A177EC" w:rsidRPr="000B27A5">
        <w:rPr>
          <w:rFonts w:ascii="Arial" w:hAnsi="Arial" w:cs="Arial"/>
          <w:sz w:val="24"/>
          <w:szCs w:val="24"/>
        </w:rPr>
        <w:t xml:space="preserve"> de 2.0</w:t>
      </w:r>
      <w:r w:rsidR="000B27A5" w:rsidRPr="000B27A5">
        <w:rPr>
          <w:rFonts w:ascii="Arial" w:hAnsi="Arial" w:cs="Arial"/>
          <w:sz w:val="24"/>
          <w:szCs w:val="24"/>
        </w:rPr>
        <w:t>20</w:t>
      </w:r>
      <w:r w:rsidR="00A177EC" w:rsidRPr="000B27A5">
        <w:rPr>
          <w:rFonts w:ascii="Arial" w:hAnsi="Arial" w:cs="Arial"/>
          <w:sz w:val="24"/>
          <w:szCs w:val="24"/>
        </w:rPr>
        <w:t>.</w:t>
      </w:r>
    </w:p>
    <w:p w:rsidR="00536C6F" w:rsidRDefault="00536C6F" w:rsidP="0046142E">
      <w:pPr>
        <w:jc w:val="center"/>
        <w:rPr>
          <w:rFonts w:ascii="Arial" w:hAnsi="Arial" w:cs="Arial"/>
          <w:sz w:val="24"/>
          <w:szCs w:val="24"/>
        </w:rPr>
      </w:pPr>
    </w:p>
    <w:p w:rsidR="000B27A5" w:rsidRPr="000B27A5" w:rsidRDefault="000B27A5" w:rsidP="0046142E">
      <w:pPr>
        <w:jc w:val="center"/>
        <w:rPr>
          <w:rFonts w:ascii="Arial" w:hAnsi="Arial" w:cs="Arial"/>
          <w:sz w:val="24"/>
          <w:szCs w:val="24"/>
        </w:rPr>
      </w:pPr>
    </w:p>
    <w:p w:rsidR="00305A84" w:rsidRPr="000B27A5" w:rsidRDefault="00305A84" w:rsidP="0046142E">
      <w:pPr>
        <w:jc w:val="center"/>
        <w:rPr>
          <w:rFonts w:ascii="Arial" w:hAnsi="Arial" w:cs="Arial"/>
          <w:sz w:val="24"/>
          <w:szCs w:val="24"/>
        </w:rPr>
      </w:pPr>
    </w:p>
    <w:p w:rsidR="00406A76" w:rsidRPr="000B27A5" w:rsidRDefault="00406A76" w:rsidP="00406A76">
      <w:pPr>
        <w:jc w:val="center"/>
        <w:rPr>
          <w:rFonts w:ascii="Arial" w:hAnsi="Arial" w:cs="Arial"/>
          <w:sz w:val="24"/>
          <w:szCs w:val="24"/>
        </w:rPr>
      </w:pPr>
      <w:r w:rsidRPr="000B27A5">
        <w:rPr>
          <w:rFonts w:ascii="Arial" w:hAnsi="Arial" w:cs="Arial"/>
          <w:sz w:val="24"/>
          <w:szCs w:val="24"/>
        </w:rPr>
        <w:t>___________________________________________</w:t>
      </w:r>
    </w:p>
    <w:p w:rsidR="00406A76" w:rsidRPr="000B27A5" w:rsidRDefault="00B870FE" w:rsidP="00406A76">
      <w:pPr>
        <w:jc w:val="center"/>
        <w:rPr>
          <w:rFonts w:ascii="Arial" w:hAnsi="Arial" w:cs="Arial"/>
          <w:b/>
          <w:sz w:val="24"/>
          <w:szCs w:val="24"/>
        </w:rPr>
      </w:pPr>
      <w:r w:rsidRPr="000B27A5">
        <w:rPr>
          <w:rFonts w:ascii="Arial" w:hAnsi="Arial" w:cs="Arial"/>
          <w:b/>
          <w:sz w:val="24"/>
          <w:szCs w:val="24"/>
        </w:rPr>
        <w:t>JOSE ANTONIO FERREIRA</w:t>
      </w:r>
    </w:p>
    <w:p w:rsidR="00406A76" w:rsidRPr="000B27A5" w:rsidRDefault="00406A76" w:rsidP="00406A76">
      <w:pPr>
        <w:jc w:val="center"/>
        <w:rPr>
          <w:rFonts w:ascii="Arial" w:hAnsi="Arial" w:cs="Arial"/>
          <w:sz w:val="24"/>
          <w:szCs w:val="24"/>
        </w:rPr>
      </w:pPr>
      <w:r w:rsidRPr="000B27A5">
        <w:rPr>
          <w:rFonts w:ascii="Arial" w:hAnsi="Arial" w:cs="Arial"/>
          <w:sz w:val="24"/>
          <w:szCs w:val="24"/>
        </w:rPr>
        <w:t>“</w:t>
      </w:r>
      <w:r w:rsidR="00B870FE" w:rsidRPr="000B27A5">
        <w:rPr>
          <w:rFonts w:ascii="Arial" w:hAnsi="Arial" w:cs="Arial"/>
          <w:sz w:val="24"/>
          <w:szCs w:val="24"/>
        </w:rPr>
        <w:t>Dr. José</w:t>
      </w:r>
      <w:r w:rsidRPr="000B27A5">
        <w:rPr>
          <w:rFonts w:ascii="Arial" w:hAnsi="Arial" w:cs="Arial"/>
          <w:sz w:val="24"/>
          <w:szCs w:val="24"/>
        </w:rPr>
        <w:t>”</w:t>
      </w:r>
    </w:p>
    <w:p w:rsidR="0086723E" w:rsidRDefault="00406A76" w:rsidP="005B14EF">
      <w:pPr>
        <w:jc w:val="center"/>
        <w:rPr>
          <w:rFonts w:ascii="Arial" w:hAnsi="Arial" w:cs="Arial"/>
          <w:sz w:val="24"/>
          <w:szCs w:val="24"/>
        </w:rPr>
      </w:pPr>
      <w:r w:rsidRPr="000B27A5">
        <w:rPr>
          <w:rFonts w:ascii="Arial" w:hAnsi="Arial" w:cs="Arial"/>
          <w:sz w:val="24"/>
          <w:szCs w:val="24"/>
        </w:rPr>
        <w:t>-Vereador</w:t>
      </w:r>
      <w:r w:rsidR="00417685">
        <w:rPr>
          <w:rFonts w:ascii="Arial" w:hAnsi="Arial" w:cs="Arial"/>
          <w:sz w:val="24"/>
          <w:szCs w:val="24"/>
        </w:rPr>
        <w:t xml:space="preserve"> PSD</w:t>
      </w:r>
      <w:r w:rsidRPr="000B27A5">
        <w:rPr>
          <w:rFonts w:ascii="Arial" w:hAnsi="Arial" w:cs="Arial"/>
          <w:sz w:val="24"/>
          <w:szCs w:val="24"/>
        </w:rPr>
        <w:t>-</w:t>
      </w:r>
    </w:p>
    <w:p w:rsidR="000B27A5" w:rsidRPr="000B27A5" w:rsidRDefault="000B27A5" w:rsidP="005B14EF">
      <w:pPr>
        <w:jc w:val="center"/>
        <w:rPr>
          <w:rFonts w:ascii="Arial" w:hAnsi="Arial" w:cs="Arial"/>
          <w:sz w:val="24"/>
          <w:szCs w:val="24"/>
        </w:rPr>
      </w:pPr>
    </w:p>
    <w:sectPr w:rsidR="000B27A5" w:rsidRPr="000B27A5" w:rsidSect="006D3D6A">
      <w:headerReference w:type="default" r:id="rId7"/>
      <w:pgSz w:w="11907" w:h="16840" w:code="9"/>
      <w:pgMar w:top="2552" w:right="1701" w:bottom="709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24A3" w:rsidRDefault="00DD24A3">
      <w:r>
        <w:separator/>
      </w:r>
    </w:p>
  </w:endnote>
  <w:endnote w:type="continuationSeparator" w:id="0">
    <w:p w:rsidR="00DD24A3" w:rsidRDefault="00DD24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24A3" w:rsidRDefault="00DD24A3">
      <w:r>
        <w:separator/>
      </w:r>
    </w:p>
  </w:footnote>
  <w:footnote w:type="continuationSeparator" w:id="0">
    <w:p w:rsidR="00DD24A3" w:rsidRDefault="00DD24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057E" w:rsidRDefault="0079685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E36E842" wp14:editId="0B78F12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E36E842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9C7984B" wp14:editId="392A412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9685A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4F48C71" wp14:editId="54BC94B4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9C7984B"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79685A">
                    <w:r>
                      <w:rPr>
                        <w:noProof/>
                      </w:rPr>
                      <w:drawing>
                        <wp:inline distT="0" distB="0" distL="0" distR="0" wp14:anchorId="24F48C71" wp14:editId="54BC94B4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ade1ca50bb64c5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6B53"/>
    <w:rsid w:val="00012AB9"/>
    <w:rsid w:val="00013300"/>
    <w:rsid w:val="00017A84"/>
    <w:rsid w:val="000239C1"/>
    <w:rsid w:val="000703D9"/>
    <w:rsid w:val="000A0CA4"/>
    <w:rsid w:val="000B27A5"/>
    <w:rsid w:val="000D07E2"/>
    <w:rsid w:val="00152709"/>
    <w:rsid w:val="001763DE"/>
    <w:rsid w:val="001947DD"/>
    <w:rsid w:val="001A0C3B"/>
    <w:rsid w:val="001B478A"/>
    <w:rsid w:val="001C1A28"/>
    <w:rsid w:val="001D1394"/>
    <w:rsid w:val="00231C2B"/>
    <w:rsid w:val="00267385"/>
    <w:rsid w:val="00267C35"/>
    <w:rsid w:val="00286A8F"/>
    <w:rsid w:val="002A0655"/>
    <w:rsid w:val="002A21C4"/>
    <w:rsid w:val="002F04F3"/>
    <w:rsid w:val="002F1DE5"/>
    <w:rsid w:val="00305A84"/>
    <w:rsid w:val="00306CDF"/>
    <w:rsid w:val="0033648A"/>
    <w:rsid w:val="00373483"/>
    <w:rsid w:val="00383D72"/>
    <w:rsid w:val="003A2517"/>
    <w:rsid w:val="003B38AA"/>
    <w:rsid w:val="003D056D"/>
    <w:rsid w:val="003D17AA"/>
    <w:rsid w:val="003D1A6A"/>
    <w:rsid w:val="003D2786"/>
    <w:rsid w:val="003D3AA8"/>
    <w:rsid w:val="003F0B83"/>
    <w:rsid w:val="003F7918"/>
    <w:rsid w:val="004001E8"/>
    <w:rsid w:val="00406A76"/>
    <w:rsid w:val="00407BE3"/>
    <w:rsid w:val="00417685"/>
    <w:rsid w:val="00427009"/>
    <w:rsid w:val="00431285"/>
    <w:rsid w:val="00447D03"/>
    <w:rsid w:val="00454DB7"/>
    <w:rsid w:val="00454EAC"/>
    <w:rsid w:val="004604BE"/>
    <w:rsid w:val="0046142E"/>
    <w:rsid w:val="004637D5"/>
    <w:rsid w:val="00481A4B"/>
    <w:rsid w:val="004828DE"/>
    <w:rsid w:val="0049057E"/>
    <w:rsid w:val="004B57DB"/>
    <w:rsid w:val="004C67DE"/>
    <w:rsid w:val="004D7979"/>
    <w:rsid w:val="004E3896"/>
    <w:rsid w:val="004E3E2C"/>
    <w:rsid w:val="00516A62"/>
    <w:rsid w:val="00536C6F"/>
    <w:rsid w:val="005544F0"/>
    <w:rsid w:val="005943B7"/>
    <w:rsid w:val="005B14EF"/>
    <w:rsid w:val="005B2E51"/>
    <w:rsid w:val="005D1CE8"/>
    <w:rsid w:val="00610B6C"/>
    <w:rsid w:val="00634053"/>
    <w:rsid w:val="00634ADE"/>
    <w:rsid w:val="0065074D"/>
    <w:rsid w:val="0066543E"/>
    <w:rsid w:val="006A4F1E"/>
    <w:rsid w:val="006A6180"/>
    <w:rsid w:val="006D3D6A"/>
    <w:rsid w:val="006F10DC"/>
    <w:rsid w:val="006F3256"/>
    <w:rsid w:val="00705ABB"/>
    <w:rsid w:val="007142C4"/>
    <w:rsid w:val="0072672E"/>
    <w:rsid w:val="00742E61"/>
    <w:rsid w:val="007465A9"/>
    <w:rsid w:val="007564EA"/>
    <w:rsid w:val="00766E69"/>
    <w:rsid w:val="0079685A"/>
    <w:rsid w:val="007B039C"/>
    <w:rsid w:val="007D311B"/>
    <w:rsid w:val="007D3ED2"/>
    <w:rsid w:val="007E2F6D"/>
    <w:rsid w:val="007E59CE"/>
    <w:rsid w:val="007F1B96"/>
    <w:rsid w:val="008012FC"/>
    <w:rsid w:val="00820086"/>
    <w:rsid w:val="00827B97"/>
    <w:rsid w:val="0083087D"/>
    <w:rsid w:val="0083249B"/>
    <w:rsid w:val="008409B4"/>
    <w:rsid w:val="00854D3B"/>
    <w:rsid w:val="00864FF1"/>
    <w:rsid w:val="0086723E"/>
    <w:rsid w:val="00886606"/>
    <w:rsid w:val="008C10E5"/>
    <w:rsid w:val="008E18EC"/>
    <w:rsid w:val="008F774F"/>
    <w:rsid w:val="00910419"/>
    <w:rsid w:val="00924F4F"/>
    <w:rsid w:val="00947688"/>
    <w:rsid w:val="00960074"/>
    <w:rsid w:val="00962ABB"/>
    <w:rsid w:val="009640F0"/>
    <w:rsid w:val="009A06DC"/>
    <w:rsid w:val="009B26C8"/>
    <w:rsid w:val="009D25D5"/>
    <w:rsid w:val="009D5BA3"/>
    <w:rsid w:val="009E7F66"/>
    <w:rsid w:val="009F196D"/>
    <w:rsid w:val="00A177EC"/>
    <w:rsid w:val="00A206C1"/>
    <w:rsid w:val="00A2451F"/>
    <w:rsid w:val="00A307AA"/>
    <w:rsid w:val="00A447DE"/>
    <w:rsid w:val="00A71790"/>
    <w:rsid w:val="00A71CAF"/>
    <w:rsid w:val="00A85AE6"/>
    <w:rsid w:val="00A9035B"/>
    <w:rsid w:val="00AC1053"/>
    <w:rsid w:val="00AD2B15"/>
    <w:rsid w:val="00AE702A"/>
    <w:rsid w:val="00AF0131"/>
    <w:rsid w:val="00B2282A"/>
    <w:rsid w:val="00B870FE"/>
    <w:rsid w:val="00C00F99"/>
    <w:rsid w:val="00C237A6"/>
    <w:rsid w:val="00C42B78"/>
    <w:rsid w:val="00C51834"/>
    <w:rsid w:val="00C85F3B"/>
    <w:rsid w:val="00C942EA"/>
    <w:rsid w:val="00CA5837"/>
    <w:rsid w:val="00CD613B"/>
    <w:rsid w:val="00CF7F49"/>
    <w:rsid w:val="00D2489E"/>
    <w:rsid w:val="00D26CB3"/>
    <w:rsid w:val="00D37003"/>
    <w:rsid w:val="00D60780"/>
    <w:rsid w:val="00D737C2"/>
    <w:rsid w:val="00D85138"/>
    <w:rsid w:val="00D87868"/>
    <w:rsid w:val="00DB3F10"/>
    <w:rsid w:val="00DD24A3"/>
    <w:rsid w:val="00DE645D"/>
    <w:rsid w:val="00E44F2F"/>
    <w:rsid w:val="00E51616"/>
    <w:rsid w:val="00E63384"/>
    <w:rsid w:val="00E802A6"/>
    <w:rsid w:val="00E8779D"/>
    <w:rsid w:val="00E903BB"/>
    <w:rsid w:val="00EA6F12"/>
    <w:rsid w:val="00EA75AD"/>
    <w:rsid w:val="00EB7D7D"/>
    <w:rsid w:val="00ED0340"/>
    <w:rsid w:val="00EE70B1"/>
    <w:rsid w:val="00EE7983"/>
    <w:rsid w:val="00F16623"/>
    <w:rsid w:val="00F261C5"/>
    <w:rsid w:val="00F36493"/>
    <w:rsid w:val="00F71C17"/>
    <w:rsid w:val="00FD0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FB0AA97"/>
  <w15:docId w15:val="{C66ED23D-DD39-4012-B178-088C6FC20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character" w:styleId="Refdecomentrio">
    <w:name w:val="annotation reference"/>
    <w:basedOn w:val="Fontepargpadro"/>
    <w:rsid w:val="00406A76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06A76"/>
  </w:style>
  <w:style w:type="character" w:customStyle="1" w:styleId="TextodecomentrioChar">
    <w:name w:val="Texto de comentário Char"/>
    <w:basedOn w:val="Fontepargpadro"/>
    <w:link w:val="Textodecomentrio"/>
    <w:rsid w:val="00406A76"/>
  </w:style>
  <w:style w:type="paragraph" w:styleId="Assuntodocomentrio">
    <w:name w:val="annotation subject"/>
    <w:basedOn w:val="Textodecomentrio"/>
    <w:next w:val="Textodecomentrio"/>
    <w:link w:val="AssuntodocomentrioChar"/>
    <w:rsid w:val="00406A7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406A76"/>
    <w:rPr>
      <w:b/>
      <w:bCs/>
    </w:rPr>
  </w:style>
  <w:style w:type="character" w:styleId="nfase">
    <w:name w:val="Emphasis"/>
    <w:basedOn w:val="Fontepargpadro"/>
    <w:uiPriority w:val="20"/>
    <w:qFormat/>
    <w:rsid w:val="009D5BA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48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332e63fa-08be-4dca-9458-44a0f2b1bb0d.png" Id="R4a574a5a3a0b4b5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332e63fa-08be-4dca-9458-44a0f2b1bb0d.png" Id="Raade1ca50bb64c5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BC6CFB-C6F9-4B96-BCC5-094B7AB83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1</Pages>
  <Words>278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Microsoft</cp:lastModifiedBy>
  <cp:revision>29</cp:revision>
  <cp:lastPrinted>2019-03-27T16:48:00Z</cp:lastPrinted>
  <dcterms:created xsi:type="dcterms:W3CDTF">2018-08-15T17:40:00Z</dcterms:created>
  <dcterms:modified xsi:type="dcterms:W3CDTF">2020-04-23T20:51:00Z</dcterms:modified>
</cp:coreProperties>
</file>