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30E9D">
        <w:rPr>
          <w:rFonts w:ascii="Arial" w:hAnsi="Arial" w:cs="Arial"/>
        </w:rPr>
        <w:t>02887</w:t>
      </w:r>
      <w:r w:rsidRPr="00C355D1">
        <w:rPr>
          <w:rFonts w:ascii="Arial" w:hAnsi="Arial" w:cs="Arial"/>
        </w:rPr>
        <w:t>/</w:t>
      </w:r>
      <w:r w:rsidR="00330E9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1BD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602560">
        <w:rPr>
          <w:rFonts w:ascii="Arial" w:hAnsi="Arial" w:cs="Arial"/>
          <w:sz w:val="24"/>
          <w:szCs w:val="24"/>
        </w:rPr>
        <w:t>a manutenção e li</w:t>
      </w:r>
      <w:r w:rsidR="008D1BDC">
        <w:rPr>
          <w:rFonts w:ascii="Arial" w:hAnsi="Arial" w:cs="Arial"/>
          <w:sz w:val="24"/>
          <w:szCs w:val="24"/>
        </w:rPr>
        <w:t xml:space="preserve">mpeza </w:t>
      </w:r>
      <w:r w:rsidR="00985267">
        <w:rPr>
          <w:rFonts w:ascii="Arial" w:hAnsi="Arial" w:cs="Arial"/>
          <w:sz w:val="24"/>
          <w:szCs w:val="24"/>
        </w:rPr>
        <w:t>d</w:t>
      </w:r>
      <w:r w:rsidR="0014341B">
        <w:rPr>
          <w:rFonts w:ascii="Arial" w:hAnsi="Arial" w:cs="Arial"/>
          <w:sz w:val="24"/>
          <w:szCs w:val="24"/>
        </w:rPr>
        <w:t>e lixo e</w:t>
      </w:r>
      <w:r w:rsidR="00985267">
        <w:rPr>
          <w:rFonts w:ascii="Arial" w:hAnsi="Arial" w:cs="Arial"/>
          <w:sz w:val="24"/>
          <w:szCs w:val="24"/>
        </w:rPr>
        <w:t xml:space="preserve"> </w:t>
      </w:r>
      <w:r w:rsidR="0014341B">
        <w:rPr>
          <w:rFonts w:ascii="Arial" w:hAnsi="Arial" w:cs="Arial"/>
          <w:sz w:val="24"/>
          <w:szCs w:val="24"/>
        </w:rPr>
        <w:t>mato alto na Rua Barretos, no bairro Jardim das Laranjeiras</w:t>
      </w:r>
      <w:r w:rsidR="00AD7FCA">
        <w:rPr>
          <w:rFonts w:ascii="Arial" w:hAnsi="Arial" w:cs="Arial"/>
          <w:sz w:val="24"/>
          <w:szCs w:val="24"/>
        </w:rPr>
        <w:t xml:space="preserve">, </w:t>
      </w:r>
      <w:r w:rsidR="008D1BDC">
        <w:rPr>
          <w:rFonts w:ascii="Arial" w:hAnsi="Arial" w:cs="Arial"/>
          <w:sz w:val="24"/>
          <w:szCs w:val="24"/>
        </w:rPr>
        <w:t>neste Município.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 xml:space="preserve">a manutenção e limpeza </w:t>
      </w:r>
      <w:r w:rsidR="0014341B">
        <w:rPr>
          <w:rFonts w:ascii="Arial" w:hAnsi="Arial" w:cs="Arial"/>
          <w:sz w:val="24"/>
          <w:szCs w:val="24"/>
        </w:rPr>
        <w:t>de lixo e</w:t>
      </w:r>
      <w:r w:rsidR="00985267">
        <w:rPr>
          <w:rFonts w:ascii="Arial" w:hAnsi="Arial" w:cs="Arial"/>
          <w:sz w:val="24"/>
          <w:szCs w:val="24"/>
        </w:rPr>
        <w:t xml:space="preserve"> </w:t>
      </w:r>
      <w:r w:rsidR="00E00B65">
        <w:rPr>
          <w:rFonts w:ascii="Arial" w:hAnsi="Arial" w:cs="Arial"/>
          <w:sz w:val="24"/>
          <w:szCs w:val="24"/>
        </w:rPr>
        <w:t>mato alto</w:t>
      </w:r>
      <w:r w:rsidR="00AD7FCA">
        <w:rPr>
          <w:rFonts w:ascii="Arial" w:hAnsi="Arial" w:cs="Arial"/>
          <w:sz w:val="24"/>
          <w:szCs w:val="24"/>
        </w:rPr>
        <w:t xml:space="preserve"> </w:t>
      </w:r>
      <w:r w:rsidR="0014341B">
        <w:rPr>
          <w:rFonts w:ascii="Arial" w:hAnsi="Arial" w:cs="Arial"/>
          <w:sz w:val="24"/>
          <w:szCs w:val="24"/>
        </w:rPr>
        <w:t xml:space="preserve">na Rua </w:t>
      </w:r>
      <w:r w:rsidR="00985267">
        <w:rPr>
          <w:rFonts w:ascii="Arial" w:hAnsi="Arial" w:cs="Arial"/>
          <w:sz w:val="24"/>
          <w:szCs w:val="24"/>
        </w:rPr>
        <w:t>Barretos,</w:t>
      </w:r>
      <w:r w:rsidR="0014341B">
        <w:rPr>
          <w:rFonts w:ascii="Arial" w:hAnsi="Arial" w:cs="Arial"/>
          <w:sz w:val="24"/>
          <w:szCs w:val="24"/>
        </w:rPr>
        <w:t xml:space="preserve"> no bairro Jardim das Laranjeiras</w:t>
      </w:r>
      <w:r w:rsidR="0004438F">
        <w:rPr>
          <w:rFonts w:ascii="Arial" w:hAnsi="Arial" w:cs="Arial"/>
          <w:sz w:val="24"/>
          <w:szCs w:val="24"/>
        </w:rPr>
        <w:t>, neste Município.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E181E" w:rsidRPr="00B26EC0" w:rsidRDefault="00806686" w:rsidP="00602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8D1BDC">
        <w:rPr>
          <w:rFonts w:ascii="Arial" w:hAnsi="Arial" w:cs="Arial"/>
          <w:sz w:val="24"/>
          <w:szCs w:val="24"/>
        </w:rPr>
        <w:t xml:space="preserve"> os Moradores </w:t>
      </w:r>
      <w:r w:rsidR="00B26EC0" w:rsidRPr="00B26EC0">
        <w:rPr>
          <w:rFonts w:ascii="Arial" w:hAnsi="Arial" w:cs="Arial"/>
          <w:sz w:val="24"/>
          <w:szCs w:val="24"/>
        </w:rPr>
        <w:t>e us</w:t>
      </w:r>
      <w:r w:rsidR="008D1BDC">
        <w:rPr>
          <w:rFonts w:ascii="Arial" w:hAnsi="Arial" w:cs="Arial"/>
          <w:sz w:val="24"/>
          <w:szCs w:val="24"/>
        </w:rPr>
        <w:t>uários da referida via</w:t>
      </w:r>
      <w:r w:rsidR="00602560">
        <w:rPr>
          <w:rFonts w:ascii="Arial" w:hAnsi="Arial" w:cs="Arial"/>
          <w:sz w:val="24"/>
          <w:szCs w:val="24"/>
        </w:rPr>
        <w:t xml:space="preserve">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</w:t>
      </w:r>
      <w:r w:rsidR="00985267">
        <w:rPr>
          <w:rFonts w:ascii="Arial" w:hAnsi="Arial" w:cs="Arial"/>
          <w:sz w:val="24"/>
          <w:szCs w:val="24"/>
        </w:rPr>
        <w:t xml:space="preserve"> </w:t>
      </w:r>
      <w:r w:rsidR="00B26EC0" w:rsidRPr="00B26EC0">
        <w:rPr>
          <w:rFonts w:ascii="Arial" w:hAnsi="Arial" w:cs="Arial"/>
          <w:sz w:val="24"/>
          <w:szCs w:val="24"/>
        </w:rPr>
        <w:t>do mato alto q</w:t>
      </w:r>
      <w:r w:rsidR="00E00B65">
        <w:rPr>
          <w:rFonts w:ascii="Arial" w:hAnsi="Arial" w:cs="Arial"/>
          <w:sz w:val="24"/>
          <w:szCs w:val="24"/>
        </w:rPr>
        <w:t xml:space="preserve">ue toma toda extensão </w:t>
      </w:r>
      <w:r w:rsidR="008D1BDC">
        <w:rPr>
          <w:rFonts w:ascii="Arial" w:hAnsi="Arial" w:cs="Arial"/>
          <w:sz w:val="24"/>
          <w:szCs w:val="24"/>
        </w:rPr>
        <w:t>da</w:t>
      </w:r>
      <w:r w:rsidR="0004438F">
        <w:rPr>
          <w:rFonts w:ascii="Arial" w:hAnsi="Arial" w:cs="Arial"/>
          <w:sz w:val="24"/>
          <w:szCs w:val="24"/>
        </w:rPr>
        <w:t xml:space="preserve"> citada via</w:t>
      </w:r>
      <w:r w:rsidR="0014341B">
        <w:rPr>
          <w:rFonts w:ascii="Arial" w:hAnsi="Arial" w:cs="Arial"/>
          <w:sz w:val="24"/>
          <w:szCs w:val="24"/>
        </w:rPr>
        <w:t xml:space="preserve"> e serve de desova de lixo domestico.</w:t>
      </w:r>
      <w:r w:rsidR="00B26EC0" w:rsidRPr="00B26EC0">
        <w:rPr>
          <w:rFonts w:ascii="Arial" w:hAnsi="Arial" w:cs="Arial"/>
          <w:sz w:val="24"/>
          <w:szCs w:val="24"/>
        </w:rPr>
        <w:t xml:space="preserve"> A população pede prov</w:t>
      </w:r>
      <w:r w:rsidR="008D1BDC">
        <w:rPr>
          <w:rFonts w:ascii="Arial" w:hAnsi="Arial" w:cs="Arial"/>
          <w:sz w:val="24"/>
          <w:szCs w:val="24"/>
        </w:rPr>
        <w:t>idências</w:t>
      </w:r>
      <w:r w:rsidR="0014341B">
        <w:rPr>
          <w:rFonts w:ascii="Arial" w:hAnsi="Arial" w:cs="Arial"/>
          <w:sz w:val="24"/>
          <w:szCs w:val="24"/>
        </w:rPr>
        <w:t>,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602560">
        <w:rPr>
          <w:rFonts w:ascii="Arial" w:hAnsi="Arial" w:cs="Arial"/>
          <w:sz w:val="24"/>
          <w:szCs w:val="24"/>
        </w:rPr>
        <w:t>O transito no período noturno está cada vez mai</w:t>
      </w:r>
      <w:r w:rsidR="0014341B">
        <w:rPr>
          <w:rFonts w:ascii="Arial" w:hAnsi="Arial" w:cs="Arial"/>
          <w:sz w:val="24"/>
          <w:szCs w:val="24"/>
        </w:rPr>
        <w:t xml:space="preserve">s perigoso na </w:t>
      </w:r>
      <w:r w:rsidR="00985267">
        <w:rPr>
          <w:rFonts w:ascii="Arial" w:hAnsi="Arial" w:cs="Arial"/>
          <w:sz w:val="24"/>
          <w:szCs w:val="24"/>
        </w:rPr>
        <w:t>região, juntamente</w:t>
      </w:r>
      <w:r w:rsidR="0014341B">
        <w:rPr>
          <w:rFonts w:ascii="Arial" w:hAnsi="Arial" w:cs="Arial"/>
          <w:sz w:val="24"/>
          <w:szCs w:val="24"/>
        </w:rPr>
        <w:t xml:space="preserve"> com pro</w:t>
      </w:r>
      <w:r w:rsidR="00985267">
        <w:rPr>
          <w:rFonts w:ascii="Arial" w:hAnsi="Arial" w:cs="Arial"/>
          <w:sz w:val="24"/>
          <w:szCs w:val="24"/>
        </w:rPr>
        <w:t>liferação de animais peçonhentos.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</w:t>
      </w:r>
      <w:r w:rsidR="00985267">
        <w:rPr>
          <w:rFonts w:ascii="Arial" w:hAnsi="Arial" w:cs="Arial"/>
          <w:sz w:val="24"/>
          <w:szCs w:val="24"/>
        </w:rPr>
        <w:t>credo Neves”, em 05 de maio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00B65" w:rsidRPr="00CF7F49" w:rsidRDefault="00E00B65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00B65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6A" w:rsidRDefault="003E026A">
      <w:r>
        <w:separator/>
      </w:r>
    </w:p>
  </w:endnote>
  <w:endnote w:type="continuationSeparator" w:id="0">
    <w:p w:rsidR="003E026A" w:rsidRDefault="003E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6A" w:rsidRDefault="003E026A">
      <w:r>
        <w:separator/>
      </w:r>
    </w:p>
  </w:footnote>
  <w:footnote w:type="continuationSeparator" w:id="0">
    <w:p w:rsidR="003E026A" w:rsidRDefault="003E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23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23D8" w:rsidRPr="00BF23D8" w:rsidRDefault="00BF23D8" w:rsidP="00BF23D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23D8">
                  <w:rPr>
                    <w:rFonts w:ascii="Arial" w:hAnsi="Arial" w:cs="Arial"/>
                    <w:b/>
                  </w:rPr>
                  <w:t>PROTOCOLO Nº: 05096/2013     DATA: 03/05/2013     HORA: 14:45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6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438F"/>
    <w:rsid w:val="00126EB7"/>
    <w:rsid w:val="0014341B"/>
    <w:rsid w:val="001B478A"/>
    <w:rsid w:val="001D1394"/>
    <w:rsid w:val="001F09EF"/>
    <w:rsid w:val="00330E9D"/>
    <w:rsid w:val="0033648A"/>
    <w:rsid w:val="00345457"/>
    <w:rsid w:val="00373483"/>
    <w:rsid w:val="003B6AAA"/>
    <w:rsid w:val="003D3AA8"/>
    <w:rsid w:val="003E026A"/>
    <w:rsid w:val="0042713A"/>
    <w:rsid w:val="00454EAC"/>
    <w:rsid w:val="00464D49"/>
    <w:rsid w:val="00466D3F"/>
    <w:rsid w:val="0049057E"/>
    <w:rsid w:val="004B57DB"/>
    <w:rsid w:val="004C67DE"/>
    <w:rsid w:val="005E1203"/>
    <w:rsid w:val="00602560"/>
    <w:rsid w:val="00631C4E"/>
    <w:rsid w:val="00705ABB"/>
    <w:rsid w:val="00717DBA"/>
    <w:rsid w:val="00733E2A"/>
    <w:rsid w:val="00761AE4"/>
    <w:rsid w:val="0078014C"/>
    <w:rsid w:val="007B1664"/>
    <w:rsid w:val="00803D71"/>
    <w:rsid w:val="00806686"/>
    <w:rsid w:val="008A15F5"/>
    <w:rsid w:val="008D1BDC"/>
    <w:rsid w:val="00905F0B"/>
    <w:rsid w:val="00985267"/>
    <w:rsid w:val="009A694F"/>
    <w:rsid w:val="009A7C1A"/>
    <w:rsid w:val="009C6353"/>
    <w:rsid w:val="009E181E"/>
    <w:rsid w:val="009F0F27"/>
    <w:rsid w:val="009F196D"/>
    <w:rsid w:val="00A02663"/>
    <w:rsid w:val="00A6473A"/>
    <w:rsid w:val="00A71CAF"/>
    <w:rsid w:val="00A85FCA"/>
    <w:rsid w:val="00A9035B"/>
    <w:rsid w:val="00A93234"/>
    <w:rsid w:val="00AD7FCA"/>
    <w:rsid w:val="00AE6CD8"/>
    <w:rsid w:val="00AE702A"/>
    <w:rsid w:val="00B26EC0"/>
    <w:rsid w:val="00B5502E"/>
    <w:rsid w:val="00B73AFB"/>
    <w:rsid w:val="00BA15E2"/>
    <w:rsid w:val="00BC2FBC"/>
    <w:rsid w:val="00BC3FAA"/>
    <w:rsid w:val="00BD7E49"/>
    <w:rsid w:val="00BF1C67"/>
    <w:rsid w:val="00BF23D8"/>
    <w:rsid w:val="00CD613B"/>
    <w:rsid w:val="00CF7F49"/>
    <w:rsid w:val="00D26CB3"/>
    <w:rsid w:val="00DA1437"/>
    <w:rsid w:val="00E00B65"/>
    <w:rsid w:val="00E903BB"/>
    <w:rsid w:val="00EB7D7D"/>
    <w:rsid w:val="00EE7983"/>
    <w:rsid w:val="00F16623"/>
    <w:rsid w:val="00F6092B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