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BF3054">
        <w:rPr>
          <w:rFonts w:ascii="Arial" w:hAnsi="Arial" w:cs="Arial"/>
          <w:sz w:val="24"/>
          <w:szCs w:val="24"/>
        </w:rPr>
        <w:t>revitalização da camada asfáltica de Rua localizada no Jardim Esmeralda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revitalização da camada asfáltica no cruzamento das Ruas Guaratinguetá com </w:t>
      </w:r>
      <w:proofErr w:type="gramStart"/>
      <w:r w:rsidR="00BF3054">
        <w:rPr>
          <w:rFonts w:ascii="Arial" w:hAnsi="Arial" w:cs="Arial"/>
          <w:bCs/>
          <w:sz w:val="24"/>
          <w:szCs w:val="24"/>
        </w:rPr>
        <w:t>a Ribeirão</w:t>
      </w:r>
      <w:proofErr w:type="gramEnd"/>
      <w:r w:rsidR="00BF3054">
        <w:rPr>
          <w:rFonts w:ascii="Arial" w:hAnsi="Arial" w:cs="Arial"/>
          <w:bCs/>
          <w:sz w:val="24"/>
          <w:szCs w:val="24"/>
        </w:rPr>
        <w:t xml:space="preserve"> Preto, Jardim Esmeralda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635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</w:t>
      </w:r>
      <w:r w:rsidR="009635D5">
        <w:rPr>
          <w:rFonts w:ascii="Arial" w:hAnsi="Arial" w:cs="Arial"/>
        </w:rPr>
        <w:t xml:space="preserve">no local existem dois buracos, sendo que um deles tem uma profundidade de aproximadamente um metro, situação que, pode causar tragédia envolvendo motociclistas, principalmente a noite quando há pouca </w:t>
      </w:r>
      <w:r w:rsidR="00084E80">
        <w:rPr>
          <w:rFonts w:ascii="Arial" w:hAnsi="Arial" w:cs="Arial"/>
        </w:rPr>
        <w:t>visibilidade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635D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043" w:rsidRDefault="00D13043">
      <w:r>
        <w:separator/>
      </w:r>
    </w:p>
  </w:endnote>
  <w:endnote w:type="continuationSeparator" w:id="0">
    <w:p w:rsidR="00D13043" w:rsidRDefault="00D1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043" w:rsidRDefault="00D13043">
      <w:r>
        <w:separator/>
      </w:r>
    </w:p>
  </w:footnote>
  <w:footnote w:type="continuationSeparator" w:id="0">
    <w:p w:rsidR="00D13043" w:rsidRDefault="00D13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558a9dd6be48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E80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6B31CA"/>
    <w:rsid w:val="00705ABB"/>
    <w:rsid w:val="007B3269"/>
    <w:rsid w:val="008278FE"/>
    <w:rsid w:val="009635D5"/>
    <w:rsid w:val="009F196D"/>
    <w:rsid w:val="009F5DCB"/>
    <w:rsid w:val="00A71CAF"/>
    <w:rsid w:val="00A9035B"/>
    <w:rsid w:val="00A926EF"/>
    <w:rsid w:val="00AC1A54"/>
    <w:rsid w:val="00AE702A"/>
    <w:rsid w:val="00BF3054"/>
    <w:rsid w:val="00CD613B"/>
    <w:rsid w:val="00CF7F49"/>
    <w:rsid w:val="00D13043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0feb36-2631-46d2-8c61-ecc3fe619ef3.png" Id="R91491a5c6b9d4f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0feb36-2631-46d2-8c61-ecc3fe619ef3.png" Id="Rfb558a9dd6be48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Bruno Rodrigues Argente</cp:lastModifiedBy>
  <cp:revision>4</cp:revision>
  <cp:lastPrinted>2013-01-24T12:50:00Z</cp:lastPrinted>
  <dcterms:created xsi:type="dcterms:W3CDTF">2020-04-08T17:53:00Z</dcterms:created>
  <dcterms:modified xsi:type="dcterms:W3CDTF">2020-04-08T20:35:00Z</dcterms:modified>
</cp:coreProperties>
</file>