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166</w:t>
      </w:r>
      <w:r w:rsidR="00BA7F46">
        <w:rPr>
          <w:rFonts w:ascii="Arial" w:hAnsi="Arial" w:cs="Arial"/>
          <w:sz w:val="22"/>
          <w:szCs w:val="22"/>
        </w:rPr>
        <w:t>/</w:t>
      </w:r>
      <w:r w:rsidR="00DC3117">
        <w:rPr>
          <w:rFonts w:ascii="Arial" w:hAnsi="Arial" w:cs="Arial"/>
          <w:sz w:val="22"/>
          <w:szCs w:val="22"/>
        </w:rPr>
        <w:t>2020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65C0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Prefeito Denis Eduardo Andia e Superintendente do DAE Rafael Piovezan, quanto á suspensão em caráter emergencial e temporário do corte do fornecimento de água para </w:t>
      </w:r>
      <w:r w:rsidR="003C4C05">
        <w:rPr>
          <w:rFonts w:ascii="Arial" w:hAnsi="Arial" w:cs="Arial"/>
          <w:sz w:val="24"/>
          <w:szCs w:val="24"/>
        </w:rPr>
        <w:t xml:space="preserve">todos e qualquer caso,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3422D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E5474">
        <w:rPr>
          <w:rFonts w:ascii="Arial" w:hAnsi="Arial" w:cs="Arial"/>
          <w:sz w:val="24"/>
          <w:szCs w:val="24"/>
        </w:rPr>
        <w:t>que, o agravamento da crise provocada pelo avanço da pandemia com o novo coronaviru</w:t>
      </w:r>
      <w:r w:rsidR="009B3A91">
        <w:rPr>
          <w:rFonts w:ascii="Arial" w:hAnsi="Arial" w:cs="Arial"/>
          <w:sz w:val="24"/>
          <w:szCs w:val="24"/>
        </w:rPr>
        <w:t>s (covid-</w:t>
      </w:r>
      <w:r w:rsidR="001E5474">
        <w:rPr>
          <w:rFonts w:ascii="Arial" w:hAnsi="Arial" w:cs="Arial"/>
          <w:sz w:val="24"/>
          <w:szCs w:val="24"/>
        </w:rPr>
        <w:t xml:space="preserve">19). O surgimento do coronavirus e a sua rápida </w:t>
      </w:r>
      <w:r w:rsidR="00EB48AF">
        <w:rPr>
          <w:rFonts w:ascii="Arial" w:hAnsi="Arial" w:cs="Arial"/>
          <w:sz w:val="24"/>
          <w:szCs w:val="24"/>
        </w:rPr>
        <w:t>disseminação mundial preocupam muitos brasileiros, bem como os Barbarenses, que recorrem pra se proteger.</w:t>
      </w: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2D05" w:rsidRDefault="003422D9" w:rsidP="003422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838B4"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</w:t>
      </w:r>
      <w:r w:rsidR="00B92D05">
        <w:rPr>
          <w:rFonts w:ascii="Arial" w:hAnsi="Arial" w:cs="Arial"/>
          <w:sz w:val="24"/>
          <w:szCs w:val="24"/>
        </w:rPr>
        <w:t xml:space="preserve">que, </w:t>
      </w:r>
      <w:r w:rsidR="00EB48AF">
        <w:rPr>
          <w:rFonts w:ascii="Arial" w:hAnsi="Arial" w:cs="Arial"/>
          <w:sz w:val="24"/>
          <w:szCs w:val="24"/>
        </w:rPr>
        <w:t xml:space="preserve">as medidas para mitigar o avanço dessa pandemia não se resumem em mascaras e álcool gel. A promoção da higiene neste caso se mostra muito eficaz e necessária para evitar a contaminação e propagação do vírus responsável pela doença.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920AD" w:rsidRDefault="00B92D05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EB48AF">
        <w:rPr>
          <w:rFonts w:ascii="Arial" w:hAnsi="Arial" w:cs="Arial"/>
          <w:sz w:val="24"/>
          <w:szCs w:val="24"/>
        </w:rPr>
        <w:t>a água está diretamente relacionada com a higiene e às ações de desinfecção dos ambientes, e com simples precauções podemos fazer uma grande diferença, sendo assim a prestação de serviços de saneamento por parte do município, sobre tudo o fornecimento de água tratada, precisa ser ininterrupta e de alta qualidade.</w:t>
      </w:r>
    </w:p>
    <w:p w:rsidR="009B3A91" w:rsidRDefault="009B3A91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B3A91" w:rsidRDefault="009B3A91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diante do exposto acima entende ser oportuna </w:t>
      </w:r>
      <w:r w:rsidR="00DE297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suspensão, em caráter emergencial e temporário, do corte do fornecimento de água </w:t>
      </w:r>
      <w:r w:rsidR="00A65C0C">
        <w:rPr>
          <w:rFonts w:ascii="Arial" w:hAnsi="Arial" w:cs="Arial"/>
          <w:sz w:val="24"/>
          <w:szCs w:val="24"/>
        </w:rPr>
        <w:t>para todos e qualquer caso, bem como da cobrança pelo fornecimento de água tratada para famílias de baixa renda, a fim de garantirmos o controle de disseminação do covid-19.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3C4C05">
        <w:rPr>
          <w:rFonts w:ascii="Arial" w:hAnsi="Arial" w:cs="Arial"/>
          <w:sz w:val="24"/>
          <w:szCs w:val="24"/>
        </w:rPr>
        <w:t>a ao Prefeito Denis Eduardo Andia e Superintendente do DAE Rafael Piovezan</w:t>
      </w:r>
      <w:r w:rsidR="004531FF">
        <w:rPr>
          <w:rFonts w:ascii="Arial" w:hAnsi="Arial" w:cs="Arial"/>
          <w:sz w:val="24"/>
          <w:szCs w:val="24"/>
        </w:rPr>
        <w:t>,</w:t>
      </w:r>
      <w:r w:rsidR="003C4C05">
        <w:rPr>
          <w:rFonts w:ascii="Arial" w:hAnsi="Arial" w:cs="Arial"/>
          <w:sz w:val="24"/>
          <w:szCs w:val="24"/>
        </w:rPr>
        <w:t xml:space="preserve"> quanto á suspensão em caráter emergencial e temporário do corte do fornecimento de água para todos e qualquer caso. Encaminhar copia a prefeitura localizada Av. Monte castelo, 1000 – </w:t>
      </w:r>
      <w:proofErr w:type="spellStart"/>
      <w:r w:rsidR="003C4C05">
        <w:rPr>
          <w:rFonts w:ascii="Arial" w:hAnsi="Arial" w:cs="Arial"/>
          <w:sz w:val="24"/>
          <w:szCs w:val="24"/>
        </w:rPr>
        <w:t>Jd</w:t>
      </w:r>
      <w:proofErr w:type="spellEnd"/>
      <w:r w:rsidR="003C4C05">
        <w:rPr>
          <w:rFonts w:ascii="Arial" w:hAnsi="Arial" w:cs="Arial"/>
          <w:sz w:val="24"/>
          <w:szCs w:val="24"/>
        </w:rPr>
        <w:t xml:space="preserve"> Primavera, CEP: 13.450-901. Encaminhar copia ao DAE Departamento de Água e Esgoto, localizado </w:t>
      </w:r>
      <w:r w:rsidR="00AD2708">
        <w:rPr>
          <w:rFonts w:ascii="Arial" w:hAnsi="Arial" w:cs="Arial"/>
          <w:sz w:val="24"/>
          <w:szCs w:val="24"/>
        </w:rPr>
        <w:t>á Rua José Bonifácio, 400, Centro,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4D86" w:rsidRDefault="00C04D86" w:rsidP="00C04D86">
      <w:pPr>
        <w:outlineLvl w:val="0"/>
        <w:rPr>
          <w:rFonts w:ascii="Arial" w:hAnsi="Arial" w:cs="Arial"/>
          <w:sz w:val="24"/>
          <w:szCs w:val="24"/>
        </w:rPr>
      </w:pPr>
    </w:p>
    <w:p w:rsidR="00C04D86" w:rsidRDefault="00C04D86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04D86" w:rsidRDefault="00C04D86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A65C0C">
        <w:rPr>
          <w:rFonts w:ascii="Arial" w:hAnsi="Arial" w:cs="Arial"/>
          <w:sz w:val="24"/>
          <w:szCs w:val="24"/>
        </w:rPr>
        <w:t>Neves”, em 24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65C0C">
        <w:rPr>
          <w:rFonts w:ascii="Arial" w:hAnsi="Arial" w:cs="Arial"/>
          <w:sz w:val="24"/>
          <w:szCs w:val="24"/>
        </w:rPr>
        <w:t>março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6B2AE7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9F196D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6D" w:rsidRDefault="006D606D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D606D" w:rsidRPr="00C05196" w:rsidRDefault="006D606D" w:rsidP="00A65C0C">
      <w:pPr>
        <w:ind w:firstLine="34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6D606D" w:rsidRPr="00CF7F49" w:rsidRDefault="006D606D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D606D" w:rsidRPr="00CF7F49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10" w:rsidRDefault="00702B10">
      <w:r>
        <w:separator/>
      </w:r>
    </w:p>
  </w:endnote>
  <w:endnote w:type="continuationSeparator" w:id="0">
    <w:p w:rsidR="00702B10" w:rsidRDefault="0070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10" w:rsidRDefault="00702B10">
      <w:r>
        <w:separator/>
      </w:r>
    </w:p>
  </w:footnote>
  <w:footnote w:type="continuationSeparator" w:id="0">
    <w:p w:rsidR="00702B10" w:rsidRDefault="0070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 w:rsidR="00C41B0C" w:rsidRDefault="00702B1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6792B"/>
    <w:rsid w:val="00191914"/>
    <w:rsid w:val="001B478A"/>
    <w:rsid w:val="001D1394"/>
    <w:rsid w:val="001E5474"/>
    <w:rsid w:val="0022704B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A3B9E"/>
    <w:rsid w:val="004B3D14"/>
    <w:rsid w:val="004B57DB"/>
    <w:rsid w:val="004C67DE"/>
    <w:rsid w:val="00502416"/>
    <w:rsid w:val="00550F0F"/>
    <w:rsid w:val="00553424"/>
    <w:rsid w:val="00562929"/>
    <w:rsid w:val="00634ADE"/>
    <w:rsid w:val="006B2AE7"/>
    <w:rsid w:val="006B3ABD"/>
    <w:rsid w:val="006C384C"/>
    <w:rsid w:val="006D606D"/>
    <w:rsid w:val="00702B10"/>
    <w:rsid w:val="00705ABB"/>
    <w:rsid w:val="007B039C"/>
    <w:rsid w:val="007F69D3"/>
    <w:rsid w:val="00886EE3"/>
    <w:rsid w:val="008920AD"/>
    <w:rsid w:val="009669F3"/>
    <w:rsid w:val="009B3A91"/>
    <w:rsid w:val="009D0293"/>
    <w:rsid w:val="009F196D"/>
    <w:rsid w:val="00A107B0"/>
    <w:rsid w:val="00A177EC"/>
    <w:rsid w:val="00A20F68"/>
    <w:rsid w:val="00A63926"/>
    <w:rsid w:val="00A65C0C"/>
    <w:rsid w:val="00A71CAF"/>
    <w:rsid w:val="00A9035B"/>
    <w:rsid w:val="00AC1053"/>
    <w:rsid w:val="00AD2708"/>
    <w:rsid w:val="00AE702A"/>
    <w:rsid w:val="00B2282A"/>
    <w:rsid w:val="00B92D05"/>
    <w:rsid w:val="00BA7F46"/>
    <w:rsid w:val="00BE5F86"/>
    <w:rsid w:val="00BE66C7"/>
    <w:rsid w:val="00BF32D7"/>
    <w:rsid w:val="00C00A9E"/>
    <w:rsid w:val="00C04D86"/>
    <w:rsid w:val="00C41B0C"/>
    <w:rsid w:val="00CD613B"/>
    <w:rsid w:val="00CE01B5"/>
    <w:rsid w:val="00CF7F49"/>
    <w:rsid w:val="00D26CB3"/>
    <w:rsid w:val="00DC3117"/>
    <w:rsid w:val="00DE2976"/>
    <w:rsid w:val="00E32857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ARTESP.dotx</Template>
  <TotalTime>2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Bruno Rodrigues Argente</cp:lastModifiedBy>
  <cp:revision>8</cp:revision>
  <cp:lastPrinted>2013-01-24T12:50:00Z</cp:lastPrinted>
  <dcterms:created xsi:type="dcterms:W3CDTF">2020-03-25T01:19:00Z</dcterms:created>
  <dcterms:modified xsi:type="dcterms:W3CDTF">2020-03-24T14:28:00Z</dcterms:modified>
</cp:coreProperties>
</file>