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120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/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>Requer informações referentes à realização de reformas na EMEI Rotary situada Rua do Açúcar, 550 – Jardim Pérola, neste Município;”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CONSIDERANDO </w:t>
      </w:r>
      <w:r>
        <w:rPr>
          <w:rFonts w:cs="Arial" w:ascii="Arial" w:hAnsi="Arial"/>
          <w:sz w:val="22"/>
          <w:szCs w:val="22"/>
        </w:rPr>
        <w:t>que,</w:t>
      </w:r>
      <w:r>
        <w:rPr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este vereador esteve visitando novamente a EMEI Rotary e pôde observar que o prédio necessita de melhorias como pintura, despensa na cozinha, sala para professores, troca da parte elétrica, adequação de tomadas na secretaria, ampliação do refeitório, entre outras melhorias;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 recentemente a escola recebeu uma reforma nos banheiros e telhados, porém a unidade demanda ainda de muitas melhorias;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 pais e profissionais clamam por reformas na referida escola;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REQUEIRO</w:t>
      </w:r>
      <w:r>
        <w:rPr>
          <w:rFonts w:cs="Arial" w:ascii="Arial" w:hAnsi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1) Há projeto para a reforma desta unidade escolar? Caso afirmativo, qual é o prazo para início da reforma e quais melhorias visam no projeto? Caso negativo, qual o motivo?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2) Há projeto para troca da parte elétrica da unidade? Caso afirmativo, qual é o prazo para início do serviço? </w:t>
      </w:r>
      <w:r>
        <w:rPr>
          <w:rFonts w:cs="Arial" w:ascii="Arial" w:hAnsi="Arial"/>
          <w:sz w:val="22"/>
          <w:szCs w:val="22"/>
        </w:rPr>
        <w:t>Caso negativo, por quê?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3) Apresente outras informações que julgar relevantes sobre o assunto.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2"/>
          <w:szCs w:val="22"/>
        </w:rPr>
        <w:t>Plenário “Dr. Tancredo Neves”, em 19 de Março de 2.020.</w:t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2"/>
          <w:szCs w:val="22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99fd2b575b4c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3d546171-eb12-4e52-bf1e-d2aaf85bf62e.png" Id="Rf1867732025c47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3d546171-eb12-4e52-bf1e-d2aaf85bf62e.png" Id="R8899fd2b575b4c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LibreOffice/5.4.0.3$Windows_x86 LibreOffice_project/7556cbc6811c9d992f4064ab9287069087d7f62c</Application>
  <Pages>1</Pages>
  <Words>236</Words>
  <Characters>1311</Characters>
  <CharactersWithSpaces>1557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2020-03-20T15:14:49Z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