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BD54D7">
        <w:rPr>
          <w:rFonts w:ascii="Arial" w:hAnsi="Arial" w:cs="Arial"/>
          <w:sz w:val="24"/>
          <w:szCs w:val="24"/>
        </w:rPr>
        <w:t>José Renato Bueno de Campos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BD54D7">
        <w:rPr>
          <w:rFonts w:ascii="Arial" w:hAnsi="Arial" w:cs="Arial"/>
          <w:sz w:val="24"/>
          <w:szCs w:val="24"/>
        </w:rPr>
        <w:t>José Renato Bueno de Campos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3C4D10">
        <w:rPr>
          <w:rFonts w:ascii="Arial" w:hAnsi="Arial" w:cs="Arial"/>
          <w:bCs/>
          <w:sz w:val="24"/>
          <w:szCs w:val="24"/>
        </w:rPr>
        <w:t>15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913FF3">
        <w:rPr>
          <w:rFonts w:ascii="Arial" w:hAnsi="Arial" w:cs="Arial"/>
          <w:bCs/>
          <w:sz w:val="24"/>
          <w:szCs w:val="24"/>
        </w:rPr>
        <w:t>Março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F155F8" w:rsidRPr="00F155F8">
        <w:rPr>
          <w:rFonts w:ascii="Arial" w:hAnsi="Arial" w:cs="Arial"/>
        </w:rPr>
        <w:t xml:space="preserve">Santa Barbara, </w:t>
      </w:r>
      <w:r w:rsidR="00F155F8">
        <w:rPr>
          <w:rFonts w:ascii="Arial" w:hAnsi="Arial" w:cs="Arial"/>
        </w:rPr>
        <w:t xml:space="preserve">nº </w:t>
      </w:r>
      <w:r w:rsidR="00F155F8" w:rsidRPr="00F155F8">
        <w:rPr>
          <w:rFonts w:ascii="Arial" w:hAnsi="Arial" w:cs="Arial"/>
        </w:rPr>
        <w:t>1482</w:t>
      </w:r>
      <w:r w:rsidR="00F155F8">
        <w:rPr>
          <w:rFonts w:ascii="Arial" w:hAnsi="Arial" w:cs="Arial"/>
        </w:rPr>
        <w:t xml:space="preserve"> - Vila</w:t>
      </w:r>
      <w:r w:rsidR="00F155F8" w:rsidRPr="00F155F8">
        <w:rPr>
          <w:rFonts w:ascii="Arial" w:hAnsi="Arial" w:cs="Arial"/>
        </w:rPr>
        <w:t xml:space="preserve"> Lin</w:t>
      </w:r>
      <w:r w:rsidR="00F155F8">
        <w:rPr>
          <w:rFonts w:ascii="Arial" w:hAnsi="Arial" w:cs="Arial"/>
        </w:rPr>
        <w:t>ó</w:t>
      </w:r>
      <w:r w:rsidR="00F155F8" w:rsidRPr="00F155F8">
        <w:rPr>
          <w:rFonts w:ascii="Arial" w:hAnsi="Arial" w:cs="Arial"/>
        </w:rPr>
        <w:t>polis</w:t>
      </w:r>
      <w:r w:rsidR="00F155F8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bookmarkStart w:id="1" w:name="_GoBack" w:colFirst="1" w:colLast="1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155F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bookmarkEnd w:id="1"/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C4D10">
        <w:rPr>
          <w:rFonts w:ascii="Arial" w:hAnsi="Arial" w:cs="Arial"/>
        </w:rPr>
        <w:t>7</w:t>
      </w:r>
      <w:r w:rsidR="00BD54D7">
        <w:rPr>
          <w:rFonts w:ascii="Arial" w:hAnsi="Arial" w:cs="Arial"/>
        </w:rPr>
        <w:t>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BD54D7" w:rsidRPr="00BD54D7">
        <w:rPr>
          <w:rFonts w:ascii="Arial" w:hAnsi="Arial" w:cs="Arial"/>
          <w:color w:val="000000" w:themeColor="text1"/>
          <w:shd w:val="clear" w:color="auto" w:fill="FFFFFF"/>
        </w:rPr>
        <w:t>casado com Idianez Emília Vassalo Bueno de Campos, deixando os filhos: Edilson, Kátia, Luciana e Claudia</w:t>
      </w:r>
      <w:r w:rsidR="003C4D10" w:rsidRPr="003C4D10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954D12" w:rsidRPr="003C4D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C4D10">
        <w:rPr>
          <w:rFonts w:ascii="Arial" w:hAnsi="Arial" w:cs="Arial"/>
          <w:sz w:val="24"/>
          <w:szCs w:val="24"/>
        </w:rPr>
        <w:t>16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913FF3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c97a84e49f47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ea911b0-cb0f-4741-9c4a-69ef6b0871a3.png" Id="R4e03d464cb1f47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a911b0-cb0f-4741-9c4a-69ef6b0871a3.png" Id="R41c97a84e49f47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D1EF-0DED-4BFC-A2A8-ED048134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196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517</cp:revision>
  <cp:lastPrinted>2013-10-08T16:36:00Z</cp:lastPrinted>
  <dcterms:created xsi:type="dcterms:W3CDTF">2014-01-16T17:21:00Z</dcterms:created>
  <dcterms:modified xsi:type="dcterms:W3CDTF">2020-03-17T20:33:00Z</dcterms:modified>
</cp:coreProperties>
</file>