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570AE3">
        <w:rPr>
          <w:rFonts w:ascii="Arial" w:hAnsi="Arial" w:cs="Arial"/>
          <w:sz w:val="24"/>
          <w:szCs w:val="24"/>
        </w:rPr>
        <w:t>João Bueno Quirino filho</w:t>
      </w:r>
      <w:r w:rsidR="00B83C88">
        <w:rPr>
          <w:rFonts w:ascii="Arial" w:hAnsi="Arial" w:cs="Arial"/>
          <w:sz w:val="24"/>
          <w:szCs w:val="24"/>
        </w:rPr>
        <w:t xml:space="preserve"> </w:t>
      </w:r>
      <w:r w:rsidR="00F06E5B">
        <w:rPr>
          <w:rFonts w:ascii="Arial" w:hAnsi="Arial" w:cs="Arial"/>
          <w:sz w:val="24"/>
          <w:szCs w:val="24"/>
        </w:rPr>
        <w:t>defronte o</w:t>
      </w:r>
      <w:r w:rsidR="00570AE3">
        <w:rPr>
          <w:rFonts w:ascii="Arial" w:hAnsi="Arial" w:cs="Arial"/>
          <w:sz w:val="24"/>
          <w:szCs w:val="24"/>
        </w:rPr>
        <w:t>s</w:t>
      </w:r>
      <w:r w:rsidR="00F06E5B">
        <w:rPr>
          <w:rFonts w:ascii="Arial" w:hAnsi="Arial" w:cs="Arial"/>
          <w:sz w:val="24"/>
          <w:szCs w:val="24"/>
        </w:rPr>
        <w:t xml:space="preserve"> número</w:t>
      </w:r>
      <w:r w:rsidR="00570AE3">
        <w:rPr>
          <w:rFonts w:ascii="Arial" w:hAnsi="Arial" w:cs="Arial"/>
          <w:sz w:val="24"/>
          <w:szCs w:val="24"/>
        </w:rPr>
        <w:t>s 592, 1.614</w:t>
      </w:r>
      <w:r w:rsidR="00F06E5B">
        <w:rPr>
          <w:rFonts w:ascii="Arial" w:hAnsi="Arial" w:cs="Arial"/>
          <w:sz w:val="24"/>
          <w:szCs w:val="24"/>
        </w:rPr>
        <w:t xml:space="preserve">, </w:t>
      </w:r>
      <w:r w:rsidR="00B83C88">
        <w:rPr>
          <w:rFonts w:ascii="Arial" w:hAnsi="Arial" w:cs="Arial"/>
          <w:sz w:val="24"/>
          <w:szCs w:val="24"/>
        </w:rPr>
        <w:t xml:space="preserve">no Bairro </w:t>
      </w:r>
      <w:r w:rsidR="007F1A41">
        <w:rPr>
          <w:rFonts w:ascii="Arial" w:hAnsi="Arial" w:cs="Arial"/>
          <w:sz w:val="24"/>
          <w:szCs w:val="24"/>
        </w:rPr>
        <w:t>Jardim Gerivá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70AE3">
        <w:rPr>
          <w:rFonts w:ascii="Arial" w:hAnsi="Arial" w:cs="Arial"/>
          <w:sz w:val="24"/>
          <w:szCs w:val="24"/>
        </w:rPr>
        <w:t>na Rua João Bueno Quirino filho defronte os números 592, 1.614</w:t>
      </w:r>
      <w:r w:rsidR="00B020B5">
        <w:rPr>
          <w:rFonts w:ascii="Arial" w:hAnsi="Arial" w:cs="Arial"/>
          <w:sz w:val="24"/>
          <w:szCs w:val="24"/>
        </w:rPr>
        <w:t>,</w:t>
      </w:r>
      <w:r w:rsidR="00570AE3">
        <w:rPr>
          <w:rFonts w:ascii="Arial" w:hAnsi="Arial" w:cs="Arial"/>
          <w:sz w:val="24"/>
          <w:szCs w:val="24"/>
        </w:rPr>
        <w:t xml:space="preserve"> no Bairro Jardim Gerivá,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1CF5">
        <w:rPr>
          <w:rFonts w:ascii="Arial" w:hAnsi="Arial" w:cs="Arial"/>
          <w:sz w:val="24"/>
          <w:szCs w:val="24"/>
        </w:rPr>
        <w:t>10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D84A3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B1B" w:rsidRDefault="002C3B1B">
      <w:r>
        <w:separator/>
      </w:r>
    </w:p>
  </w:endnote>
  <w:endnote w:type="continuationSeparator" w:id="1">
    <w:p w:rsidR="002C3B1B" w:rsidRDefault="002C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B1B" w:rsidRDefault="002C3B1B">
      <w:r>
        <w:separator/>
      </w:r>
    </w:p>
  </w:footnote>
  <w:footnote w:type="continuationSeparator" w:id="1">
    <w:p w:rsidR="002C3B1B" w:rsidRDefault="002C3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653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20e69f0a4844a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3B1B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c8ab3c5-a5b9-4128-9443-d62034ac0fc7.png" Id="R41f7157b0ffc4b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8ab3c5-a5b9-4128-9443-d62034ac0fc7.png" Id="R9820e69f0a4844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2020-02-10T17:51:00Z</dcterms:created>
  <dcterms:modified xsi:type="dcterms:W3CDTF">2020-02-10T17:51:00Z</dcterms:modified>
</cp:coreProperties>
</file>