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15EDE" w:rsidRDefault="00315EDE" w:rsidP="00315EDE">
      <w:pPr>
        <w:ind w:left="453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Sugere ao Poder Executivo Municipal o recapeamento asfáltico de toda a sua extensão na Rua Caiapós no bairro Jardim São Francisco, neste município. </w:t>
      </w:r>
    </w:p>
    <w:p w:rsidR="00315EDE" w:rsidRDefault="00315EDE" w:rsidP="00315EDE">
      <w:pPr>
        <w:ind w:left="720" w:firstLine="720"/>
        <w:jc w:val="both"/>
        <w:rPr>
          <w:rFonts w:ascii="Arial" w:eastAsia="Arial" w:hAnsi="Arial" w:cs="Arial"/>
          <w:sz w:val="24"/>
        </w:rPr>
      </w:pPr>
    </w:p>
    <w:p w:rsidR="00315EDE" w:rsidRDefault="00315EDE" w:rsidP="00315EDE">
      <w:pPr>
        <w:ind w:left="720" w:firstLine="720"/>
        <w:jc w:val="both"/>
        <w:rPr>
          <w:rFonts w:ascii="Arial" w:eastAsia="Arial" w:hAnsi="Arial" w:cs="Arial"/>
          <w:sz w:val="24"/>
        </w:rPr>
      </w:pPr>
    </w:p>
    <w:p w:rsidR="00315EDE" w:rsidRDefault="00315EDE" w:rsidP="00315EDE">
      <w:pPr>
        <w:ind w:left="720" w:firstLine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315EDE" w:rsidRDefault="00315EDE" w:rsidP="00315EDE">
      <w:pPr>
        <w:ind w:firstLine="1440"/>
        <w:jc w:val="both"/>
        <w:rPr>
          <w:rFonts w:ascii="Arial" w:eastAsia="Arial" w:hAnsi="Arial" w:cs="Arial"/>
          <w:sz w:val="24"/>
        </w:rPr>
      </w:pPr>
    </w:p>
    <w:p w:rsidR="00315EDE" w:rsidRDefault="00315EDE" w:rsidP="00315EDE">
      <w:pPr>
        <w:ind w:firstLine="1440"/>
        <w:jc w:val="both"/>
        <w:rPr>
          <w:rFonts w:ascii="Arial" w:eastAsia="Arial" w:hAnsi="Arial" w:cs="Arial"/>
          <w:sz w:val="24"/>
        </w:rPr>
      </w:pPr>
    </w:p>
    <w:p w:rsidR="00315EDE" w:rsidRDefault="00315EDE" w:rsidP="00315EDE">
      <w:pPr>
        <w:ind w:firstLine="1440"/>
        <w:jc w:val="both"/>
        <w:rPr>
          <w:rFonts w:ascii="Arial" w:eastAsia="Arial" w:hAnsi="Arial" w:cs="Arial"/>
          <w:sz w:val="24"/>
        </w:rPr>
      </w:pPr>
    </w:p>
    <w:p w:rsidR="00315EDE" w:rsidRDefault="00315EDE" w:rsidP="00315EDE">
      <w:pPr>
        <w:ind w:firstLine="72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           Nos termos do Art. 108 do Regimento Interno desta Casa de Leis, </w:t>
      </w:r>
      <w:proofErr w:type="gramStart"/>
      <w:r>
        <w:rPr>
          <w:rFonts w:ascii="Arial" w:eastAsia="Arial" w:hAnsi="Arial" w:cs="Arial"/>
          <w:sz w:val="24"/>
        </w:rPr>
        <w:t>dirijo-me</w:t>
      </w:r>
      <w:proofErr w:type="gramEnd"/>
      <w:r>
        <w:rPr>
          <w:rFonts w:ascii="Arial" w:eastAsia="Arial" w:hAnsi="Arial" w:cs="Arial"/>
          <w:sz w:val="24"/>
        </w:rPr>
        <w:t xml:space="preserve"> a Vossa Excelência para sugerir que, por intermédio do Setor competente, promova o recapeamento asfáltico de toda a sua na Rua Caiapós no bairro Jardim São Francisco, neste município</w:t>
      </w:r>
    </w:p>
    <w:p w:rsidR="00315EDE" w:rsidRDefault="00315EDE" w:rsidP="00315EDE">
      <w:pPr>
        <w:jc w:val="center"/>
        <w:rPr>
          <w:rFonts w:ascii="Arial" w:eastAsia="Arial" w:hAnsi="Arial" w:cs="Arial"/>
          <w:b/>
          <w:sz w:val="24"/>
        </w:rPr>
      </w:pPr>
    </w:p>
    <w:p w:rsidR="00315EDE" w:rsidRDefault="00315EDE" w:rsidP="00315EDE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315EDE" w:rsidRDefault="00315EDE" w:rsidP="00315EDE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</w:t>
      </w:r>
    </w:p>
    <w:p w:rsidR="00315EDE" w:rsidRDefault="00315EDE" w:rsidP="00315EDE">
      <w:pPr>
        <w:rPr>
          <w:rFonts w:ascii="Arial" w:eastAsia="Arial" w:hAnsi="Arial" w:cs="Arial"/>
          <w:sz w:val="24"/>
        </w:rPr>
      </w:pPr>
    </w:p>
    <w:p w:rsidR="00315EDE" w:rsidRDefault="00315EDE" w:rsidP="00315EDE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Esta vereadora foi procurada por munícipes que moram nestas avenidas e conforme visita realizada “in loco”, pode constatar estado de degradação da malha asfáltica das referidas via pública, fato este que prejudica as condições de tráfego e potencializa a ocorrência de acidentes, bem como o surgimento de avarias nos veículos automotores que por esta via diariamente trafegam. </w:t>
      </w:r>
    </w:p>
    <w:p w:rsidR="00315EDE" w:rsidRDefault="00315EDE" w:rsidP="00315EDE">
      <w:pPr>
        <w:jc w:val="both"/>
        <w:rPr>
          <w:rFonts w:ascii="Arial" w:eastAsia="Arial" w:hAnsi="Arial" w:cs="Arial"/>
          <w:sz w:val="24"/>
        </w:rPr>
      </w:pPr>
    </w:p>
    <w:p w:rsidR="00315EDE" w:rsidRDefault="00315EDE" w:rsidP="00315EDE">
      <w:pPr>
        <w:jc w:val="center"/>
        <w:rPr>
          <w:rFonts w:ascii="Arial" w:eastAsia="Arial" w:hAnsi="Arial" w:cs="Arial"/>
          <w:sz w:val="24"/>
        </w:rPr>
      </w:pPr>
    </w:p>
    <w:p w:rsidR="00315EDE" w:rsidRDefault="00315EDE" w:rsidP="00315EDE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Plenário “Dr. Tancredo Neves”, em 07 de Fevereiro de 2020.</w:t>
      </w:r>
    </w:p>
    <w:p w:rsidR="00315EDE" w:rsidRDefault="00315EDE" w:rsidP="00315EDE">
      <w:pPr>
        <w:jc w:val="center"/>
        <w:rPr>
          <w:rFonts w:ascii="Arial" w:eastAsia="Arial" w:hAnsi="Arial" w:cs="Arial"/>
          <w:sz w:val="24"/>
        </w:rPr>
      </w:pPr>
    </w:p>
    <w:p w:rsidR="00315EDE" w:rsidRDefault="00315EDE" w:rsidP="00315EDE">
      <w:pPr>
        <w:rPr>
          <w:rFonts w:ascii="Arial" w:eastAsia="Arial" w:hAnsi="Arial" w:cs="Arial"/>
          <w:sz w:val="24"/>
        </w:rPr>
      </w:pPr>
    </w:p>
    <w:p w:rsidR="00315EDE" w:rsidRDefault="00315EDE" w:rsidP="00315EDE">
      <w:pPr>
        <w:rPr>
          <w:rFonts w:ascii="Arial" w:eastAsia="Arial" w:hAnsi="Arial" w:cs="Arial"/>
          <w:sz w:val="24"/>
        </w:rPr>
      </w:pPr>
    </w:p>
    <w:p w:rsidR="00315EDE" w:rsidRDefault="00315EDE" w:rsidP="00315EDE">
      <w:pPr>
        <w:ind w:firstLine="1440"/>
        <w:rPr>
          <w:rFonts w:ascii="Arial" w:eastAsia="Arial" w:hAnsi="Arial" w:cs="Arial"/>
          <w:sz w:val="24"/>
        </w:rPr>
      </w:pPr>
    </w:p>
    <w:p w:rsidR="00315EDE" w:rsidRDefault="00315EDE" w:rsidP="00315EDE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Germina </w:t>
      </w:r>
      <w:proofErr w:type="spellStart"/>
      <w:r>
        <w:rPr>
          <w:rFonts w:ascii="Arial" w:eastAsia="Arial" w:hAnsi="Arial" w:cs="Arial"/>
          <w:b/>
          <w:sz w:val="24"/>
        </w:rPr>
        <w:t>Dottori</w:t>
      </w:r>
      <w:proofErr w:type="spellEnd"/>
    </w:p>
    <w:p w:rsidR="00315EDE" w:rsidRDefault="00315EDE" w:rsidP="00315EDE">
      <w:pPr>
        <w:ind w:firstLine="12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-Vereadora PV-</w:t>
      </w:r>
    </w:p>
    <w:p w:rsidR="00315EDE" w:rsidRPr="00CF7F49" w:rsidRDefault="00315EDE" w:rsidP="00315EDE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315EDE">
      <w:pPr>
        <w:ind w:left="5040"/>
        <w:jc w:val="both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2A4" w:rsidRDefault="004022A4">
      <w:r>
        <w:separator/>
      </w:r>
    </w:p>
  </w:endnote>
  <w:endnote w:type="continuationSeparator" w:id="0">
    <w:p w:rsidR="004022A4" w:rsidRDefault="0040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2A4" w:rsidRDefault="004022A4">
      <w:r>
        <w:separator/>
      </w:r>
    </w:p>
  </w:footnote>
  <w:footnote w:type="continuationSeparator" w:id="0">
    <w:p w:rsidR="004022A4" w:rsidRDefault="00402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350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3501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63501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1a5db5b6a24ed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15EDE"/>
    <w:rsid w:val="0033648A"/>
    <w:rsid w:val="00373483"/>
    <w:rsid w:val="003D3AA8"/>
    <w:rsid w:val="004022A4"/>
    <w:rsid w:val="00442187"/>
    <w:rsid w:val="00454EAC"/>
    <w:rsid w:val="0049057E"/>
    <w:rsid w:val="004B57DB"/>
    <w:rsid w:val="004C67DE"/>
    <w:rsid w:val="0063501F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495c56a-b4f1-47ed-b1d9-48cf258695c2.png" Id="R354e0c0799f843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495c56a-b4f1-47ed-b1d9-48cf258695c2.png" Id="R5b1a5db5b6a24e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2020-02-07T19:37:00Z</dcterms:created>
  <dcterms:modified xsi:type="dcterms:W3CDTF">2020-02-07T19:37:00Z</dcterms:modified>
</cp:coreProperties>
</file>