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Pr="0023274D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B5D13">
        <w:rPr>
          <w:rFonts w:ascii="Arial" w:hAnsi="Arial" w:cs="Arial"/>
          <w:sz w:val="24"/>
          <w:szCs w:val="24"/>
        </w:rPr>
        <w:t>Limpeza,</w:t>
      </w:r>
      <w:r w:rsidR="00C72961">
        <w:rPr>
          <w:rFonts w:ascii="Arial" w:hAnsi="Arial" w:cs="Arial"/>
          <w:sz w:val="24"/>
          <w:szCs w:val="24"/>
        </w:rPr>
        <w:t xml:space="preserve"> Roçagem </w:t>
      </w:r>
      <w:r w:rsidR="001B5D13">
        <w:rPr>
          <w:rFonts w:ascii="Arial" w:hAnsi="Arial" w:cs="Arial"/>
          <w:sz w:val="24"/>
          <w:szCs w:val="24"/>
        </w:rPr>
        <w:t xml:space="preserve">e manutenção </w:t>
      </w:r>
      <w:r w:rsidR="00C72961">
        <w:rPr>
          <w:rFonts w:ascii="Arial" w:hAnsi="Arial" w:cs="Arial"/>
          <w:sz w:val="24"/>
          <w:szCs w:val="24"/>
        </w:rPr>
        <w:t>em</w:t>
      </w:r>
      <w:r w:rsidR="00254EC2">
        <w:rPr>
          <w:rFonts w:ascii="Arial" w:hAnsi="Arial" w:cs="Arial"/>
          <w:sz w:val="24"/>
          <w:szCs w:val="24"/>
        </w:rPr>
        <w:t xml:space="preserve"> toda área Pública</w:t>
      </w:r>
      <w:r w:rsidR="00934769">
        <w:rPr>
          <w:rFonts w:ascii="Arial" w:hAnsi="Arial" w:cs="Arial"/>
          <w:sz w:val="24"/>
          <w:szCs w:val="24"/>
        </w:rPr>
        <w:t xml:space="preserve"> </w:t>
      </w:r>
      <w:r w:rsidR="00C72961">
        <w:rPr>
          <w:rFonts w:ascii="Arial" w:hAnsi="Arial" w:cs="Arial"/>
          <w:sz w:val="24"/>
          <w:szCs w:val="24"/>
        </w:rPr>
        <w:t>l</w:t>
      </w:r>
      <w:r w:rsidR="00C31080">
        <w:rPr>
          <w:rFonts w:ascii="Arial" w:hAnsi="Arial" w:cs="Arial"/>
          <w:sz w:val="24"/>
          <w:szCs w:val="24"/>
        </w:rPr>
        <w:t>ocalizada</w:t>
      </w:r>
      <w:r w:rsidR="00934769">
        <w:rPr>
          <w:rFonts w:ascii="Arial" w:hAnsi="Arial" w:cs="Arial"/>
          <w:sz w:val="24"/>
          <w:szCs w:val="24"/>
        </w:rPr>
        <w:t xml:space="preserve"> </w:t>
      </w:r>
      <w:r w:rsidR="001B5D13">
        <w:rPr>
          <w:rFonts w:ascii="Arial" w:hAnsi="Arial" w:cs="Arial"/>
          <w:sz w:val="24"/>
          <w:szCs w:val="24"/>
        </w:rPr>
        <w:t>na Praça dos Jacarandás</w:t>
      </w:r>
      <w:r w:rsidR="00934769" w:rsidRPr="0023274D">
        <w:rPr>
          <w:rFonts w:ascii="Arial" w:hAnsi="Arial" w:cs="Arial"/>
          <w:sz w:val="24"/>
          <w:szCs w:val="24"/>
        </w:rPr>
        <w:t>,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</w:t>
      </w:r>
      <w:r w:rsidR="00254EC2">
        <w:rPr>
          <w:rFonts w:ascii="Arial" w:hAnsi="Arial" w:cs="Arial"/>
          <w:sz w:val="24"/>
          <w:szCs w:val="24"/>
        </w:rPr>
        <w:t xml:space="preserve">operação de </w:t>
      </w:r>
      <w:r w:rsidR="001B5D13">
        <w:rPr>
          <w:rFonts w:ascii="Arial" w:hAnsi="Arial" w:cs="Arial"/>
          <w:sz w:val="24"/>
          <w:szCs w:val="24"/>
        </w:rPr>
        <w:t>Limpeza, Roçagem e manutenção em toda área Pública localizada na Praça dos Jacarandás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A453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>
        <w:rPr>
          <w:rFonts w:ascii="Arial" w:hAnsi="Arial" w:cs="Arial"/>
          <w:sz w:val="24"/>
          <w:szCs w:val="24"/>
        </w:rPr>
        <w:t xml:space="preserve">com </w:t>
      </w:r>
      <w:r w:rsidR="00A805D8">
        <w:rPr>
          <w:rFonts w:ascii="Arial" w:hAnsi="Arial" w:cs="Arial"/>
          <w:sz w:val="24"/>
          <w:szCs w:val="24"/>
        </w:rPr>
        <w:t xml:space="preserve">o mato extremamente alto trazendo para </w:t>
      </w:r>
      <w:proofErr w:type="gramStart"/>
      <w:r w:rsidR="00A805D8">
        <w:rPr>
          <w:rFonts w:ascii="Arial" w:hAnsi="Arial" w:cs="Arial"/>
          <w:sz w:val="24"/>
          <w:szCs w:val="24"/>
        </w:rPr>
        <w:t>aquele local vários</w:t>
      </w:r>
      <w:proofErr w:type="gramEnd"/>
      <w:r w:rsidR="00A805D8">
        <w:rPr>
          <w:rFonts w:ascii="Arial" w:hAnsi="Arial" w:cs="Arial"/>
          <w:sz w:val="24"/>
          <w:szCs w:val="24"/>
        </w:rPr>
        <w:t xml:space="preserve"> insetos e animais </w:t>
      </w:r>
      <w:r w:rsidR="001B5D13">
        <w:rPr>
          <w:rFonts w:ascii="Arial" w:hAnsi="Arial" w:cs="Arial"/>
          <w:sz w:val="24"/>
          <w:szCs w:val="24"/>
        </w:rPr>
        <w:t xml:space="preserve">peçonhentos, fazendo com que as munícipes que utilizam a referida praça </w:t>
      </w:r>
      <w:r w:rsidR="00A805D8">
        <w:rPr>
          <w:rFonts w:ascii="Arial" w:hAnsi="Arial" w:cs="Arial"/>
          <w:sz w:val="24"/>
          <w:szCs w:val="24"/>
        </w:rPr>
        <w:t>tenh</w:t>
      </w:r>
      <w:r w:rsidR="001B5D13">
        <w:rPr>
          <w:rFonts w:ascii="Arial" w:hAnsi="Arial" w:cs="Arial"/>
          <w:sz w:val="24"/>
          <w:szCs w:val="24"/>
        </w:rPr>
        <w:t xml:space="preserve">am um desconforto e insegurança.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bookmarkStart w:id="0" w:name="_GoBack"/>
      <w:bookmarkEnd w:id="0"/>
      <w:r w:rsidR="001B5D13">
        <w:rPr>
          <w:rFonts w:ascii="Arial" w:hAnsi="Arial" w:cs="Arial"/>
          <w:sz w:val="24"/>
          <w:szCs w:val="24"/>
        </w:rPr>
        <w:t>08</w:t>
      </w:r>
      <w:r w:rsidR="00C31080">
        <w:rPr>
          <w:rFonts w:ascii="Arial" w:hAnsi="Arial" w:cs="Arial"/>
          <w:sz w:val="24"/>
          <w:szCs w:val="24"/>
        </w:rPr>
        <w:t xml:space="preserve"> de </w:t>
      </w:r>
      <w:r w:rsidR="001B5D13">
        <w:rPr>
          <w:rFonts w:ascii="Arial" w:hAnsi="Arial" w:cs="Arial"/>
          <w:sz w:val="24"/>
          <w:szCs w:val="24"/>
        </w:rPr>
        <w:t>Janeir</w:t>
      </w:r>
      <w:r w:rsidR="00C31080">
        <w:rPr>
          <w:rFonts w:ascii="Arial" w:hAnsi="Arial" w:cs="Arial"/>
          <w:sz w:val="24"/>
          <w:szCs w:val="24"/>
        </w:rPr>
        <w:t>o</w:t>
      </w:r>
      <w:r w:rsidR="001B5D13">
        <w:rPr>
          <w:rFonts w:ascii="Arial" w:hAnsi="Arial" w:cs="Arial"/>
          <w:sz w:val="24"/>
          <w:szCs w:val="24"/>
        </w:rPr>
        <w:t xml:space="preserve"> de 2020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03" w:rsidRDefault="00140803">
      <w:r>
        <w:separator/>
      </w:r>
    </w:p>
  </w:endnote>
  <w:endnote w:type="continuationSeparator" w:id="0">
    <w:p w:rsidR="00140803" w:rsidRDefault="0014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03" w:rsidRDefault="00140803">
      <w:r>
        <w:separator/>
      </w:r>
    </w:p>
  </w:footnote>
  <w:footnote w:type="continuationSeparator" w:id="0">
    <w:p w:rsidR="00140803" w:rsidRDefault="0014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671d70472b40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40803"/>
    <w:rsid w:val="00164B9E"/>
    <w:rsid w:val="00166EF2"/>
    <w:rsid w:val="00175458"/>
    <w:rsid w:val="001A28B1"/>
    <w:rsid w:val="001A3CF2"/>
    <w:rsid w:val="001B478A"/>
    <w:rsid w:val="001B5D13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274D"/>
    <w:rsid w:val="00254EC2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07FAE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538F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1080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59b1af-5885-47fb-a935-b3229b5401aa.png" Id="Rc223a6e4fe9346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59b1af-5885-47fb-a935-b3229b5401aa.png" Id="Ra9671d70472b40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Inajá Freitas de Faria</cp:lastModifiedBy>
  <cp:revision>14</cp:revision>
  <cp:lastPrinted>2016-07-12T12:32:00Z</cp:lastPrinted>
  <dcterms:created xsi:type="dcterms:W3CDTF">2018-04-06T14:53:00Z</dcterms:created>
  <dcterms:modified xsi:type="dcterms:W3CDTF">2020-01-17T16:29:00Z</dcterms:modified>
</cp:coreProperties>
</file>