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3B415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3B4159">
        <w:rPr>
          <w:rFonts w:ascii="Arial" w:hAnsi="Arial" w:cs="Arial"/>
          <w:sz w:val="24"/>
          <w:szCs w:val="24"/>
        </w:rPr>
        <w:t>a</w:t>
      </w:r>
      <w:r w:rsidR="00E778BA">
        <w:rPr>
          <w:rFonts w:ascii="Arial" w:hAnsi="Arial" w:cs="Arial"/>
          <w:sz w:val="24"/>
          <w:szCs w:val="24"/>
        </w:rPr>
        <w:t xml:space="preserve">. </w:t>
      </w:r>
      <w:r w:rsidR="003B4159">
        <w:rPr>
          <w:rFonts w:ascii="Arial" w:hAnsi="Arial" w:cs="Arial"/>
          <w:sz w:val="24"/>
          <w:szCs w:val="24"/>
        </w:rPr>
        <w:t>Cecilia Maria Taube Bataglia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3B4159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3B4159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3B4159">
        <w:rPr>
          <w:rFonts w:ascii="Arial" w:hAnsi="Arial" w:cs="Arial"/>
          <w:bCs/>
          <w:sz w:val="24"/>
          <w:szCs w:val="24"/>
        </w:rPr>
        <w:t>Cecília Maria Taube Bataglia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E778BA">
        <w:rPr>
          <w:rFonts w:ascii="Arial" w:hAnsi="Arial" w:cs="Arial"/>
          <w:bCs/>
          <w:sz w:val="24"/>
          <w:szCs w:val="24"/>
        </w:rPr>
        <w:t>0</w:t>
      </w:r>
      <w:r w:rsidR="003B4159">
        <w:rPr>
          <w:rFonts w:ascii="Arial" w:hAnsi="Arial" w:cs="Arial"/>
          <w:bCs/>
          <w:sz w:val="24"/>
          <w:szCs w:val="24"/>
        </w:rPr>
        <w:t>8</w:t>
      </w:r>
      <w:r w:rsidR="00E778BA">
        <w:rPr>
          <w:rFonts w:ascii="Arial" w:hAnsi="Arial" w:cs="Arial"/>
          <w:bCs/>
          <w:sz w:val="24"/>
          <w:szCs w:val="24"/>
        </w:rPr>
        <w:t xml:space="preserve"> de dezembro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3B4159">
        <w:rPr>
          <w:rFonts w:ascii="Arial" w:hAnsi="Arial" w:cs="Arial"/>
          <w:sz w:val="24"/>
          <w:szCs w:val="24"/>
        </w:rPr>
        <w:t>a seus familiares.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3B4159">
        <w:rPr>
          <w:rFonts w:ascii="Arial" w:hAnsi="Arial" w:cs="Arial"/>
        </w:rPr>
        <w:t xml:space="preserve">74 </w:t>
      </w:r>
      <w:r>
        <w:rPr>
          <w:rFonts w:ascii="Arial" w:hAnsi="Arial" w:cs="Arial"/>
        </w:rPr>
        <w:t xml:space="preserve">anos, vindo a falecer no dia </w:t>
      </w:r>
      <w:r w:rsidR="003B4159">
        <w:rPr>
          <w:rFonts w:ascii="Arial" w:hAnsi="Arial" w:cs="Arial"/>
        </w:rPr>
        <w:t>8</w:t>
      </w:r>
      <w:r w:rsidR="00E778BA">
        <w:rPr>
          <w:rFonts w:ascii="Arial" w:hAnsi="Arial" w:cs="Arial"/>
        </w:rPr>
        <w:t xml:space="preserve"> de dezembro</w:t>
      </w:r>
      <w:r w:rsidR="003B4159">
        <w:rPr>
          <w:rFonts w:ascii="Arial" w:hAnsi="Arial" w:cs="Arial"/>
        </w:rPr>
        <w:t xml:space="preserve"> do corrente. Casada</w:t>
      </w:r>
      <w:r>
        <w:rPr>
          <w:rFonts w:ascii="Arial" w:hAnsi="Arial" w:cs="Arial"/>
        </w:rPr>
        <w:t>, deixou viúv</w:t>
      </w:r>
      <w:r w:rsidR="003B4159">
        <w:rPr>
          <w:rFonts w:ascii="Arial" w:hAnsi="Arial" w:cs="Arial"/>
        </w:rPr>
        <w:t>o o Sr</w:t>
      </w:r>
      <w:r>
        <w:rPr>
          <w:rFonts w:ascii="Arial" w:hAnsi="Arial" w:cs="Arial"/>
        </w:rPr>
        <w:t xml:space="preserve">. </w:t>
      </w:r>
      <w:r w:rsidR="003B4159">
        <w:rPr>
          <w:rFonts w:ascii="Arial" w:hAnsi="Arial" w:cs="Arial"/>
        </w:rPr>
        <w:t>José Paulo Bataglia</w:t>
      </w:r>
      <w:r>
        <w:rPr>
          <w:rFonts w:ascii="Arial" w:hAnsi="Arial" w:cs="Arial"/>
        </w:rPr>
        <w:t xml:space="preserve"> e </w:t>
      </w:r>
      <w:r w:rsidR="003B4159">
        <w:rPr>
          <w:rFonts w:ascii="Arial" w:hAnsi="Arial" w:cs="Arial"/>
        </w:rPr>
        <w:t xml:space="preserve">inconsoláveis </w:t>
      </w:r>
      <w:r>
        <w:rPr>
          <w:rFonts w:ascii="Arial" w:hAnsi="Arial" w:cs="Arial"/>
        </w:rPr>
        <w:t xml:space="preserve">os filhos </w:t>
      </w:r>
      <w:r w:rsidR="003B4159">
        <w:rPr>
          <w:rFonts w:ascii="Arial" w:hAnsi="Arial" w:cs="Arial"/>
        </w:rPr>
        <w:t>Fabrício, José Paulo Júnior e Renata, parentes e amigos</w:t>
      </w:r>
      <w:r w:rsidR="00E778BA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3B4159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c</w:t>
      </w:r>
      <w:r>
        <w:rPr>
          <w:rFonts w:ascii="Arial" w:hAnsi="Arial" w:cs="Arial"/>
        </w:rPr>
        <w:t>ultuada por todos que em vida a</w:t>
      </w:r>
      <w:bookmarkStart w:id="0" w:name="_GoBack"/>
      <w:bookmarkEnd w:id="0"/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778BA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E778B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E778B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778BA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E778BA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30B" w:rsidRDefault="0002230B">
      <w:r>
        <w:separator/>
      </w:r>
    </w:p>
  </w:endnote>
  <w:endnote w:type="continuationSeparator" w:id="0">
    <w:p w:rsidR="0002230B" w:rsidRDefault="0002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30B" w:rsidRDefault="0002230B">
      <w:r>
        <w:separator/>
      </w:r>
    </w:p>
  </w:footnote>
  <w:footnote w:type="continuationSeparator" w:id="0">
    <w:p w:rsidR="0002230B" w:rsidRDefault="00022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78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78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778B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35a79be31249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30B"/>
    <w:rsid w:val="001B478A"/>
    <w:rsid w:val="001D1394"/>
    <w:rsid w:val="0033648A"/>
    <w:rsid w:val="00373483"/>
    <w:rsid w:val="003B4159"/>
    <w:rsid w:val="003D3AA8"/>
    <w:rsid w:val="00454EAC"/>
    <w:rsid w:val="0049057E"/>
    <w:rsid w:val="004B57DB"/>
    <w:rsid w:val="004C67DE"/>
    <w:rsid w:val="00540346"/>
    <w:rsid w:val="00705ABB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E778BA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43a25c5-a930-4e92-9bfd-df282b05884f.png" Id="R867ef2f9222449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43a25c5-a930-4e92-9bfd-df282b05884f.png" Id="R0a35a79be31249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2019-12-09T12:13:00Z</dcterms:created>
  <dcterms:modified xsi:type="dcterms:W3CDTF">2019-12-09T12:13:00Z</dcterms:modified>
</cp:coreProperties>
</file>