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12184">
        <w:rPr>
          <w:rFonts w:ascii="Arial" w:hAnsi="Arial" w:cs="Arial"/>
        </w:rPr>
        <w:t>03126</w:t>
      </w:r>
      <w:r w:rsidRPr="00C355D1">
        <w:rPr>
          <w:rFonts w:ascii="Arial" w:hAnsi="Arial" w:cs="Arial"/>
        </w:rPr>
        <w:t>/</w:t>
      </w:r>
      <w:r w:rsidR="00E1218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</w:t>
      </w:r>
      <w:r w:rsidR="00835281">
        <w:rPr>
          <w:rFonts w:ascii="Arial" w:hAnsi="Arial" w:cs="Arial"/>
          <w:sz w:val="24"/>
          <w:szCs w:val="24"/>
        </w:rPr>
        <w:t xml:space="preserve"> e fiscalização de á</w:t>
      </w:r>
      <w:r w:rsidR="00F1527F">
        <w:rPr>
          <w:rFonts w:ascii="Arial" w:hAnsi="Arial" w:cs="Arial"/>
          <w:sz w:val="24"/>
          <w:szCs w:val="24"/>
        </w:rPr>
        <w:t>rea localizada na Avenida Porto Ferreira, no bairro São Joaquim</w:t>
      </w:r>
      <w:r w:rsidR="00835281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RDefault="009E181E" w:rsidP="008352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28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</w:t>
      </w:r>
      <w:r w:rsidR="00835281">
        <w:rPr>
          <w:rFonts w:ascii="Arial" w:hAnsi="Arial" w:cs="Arial"/>
          <w:sz w:val="24"/>
          <w:szCs w:val="24"/>
        </w:rPr>
        <w:t xml:space="preserve"> e fiscalização de á</w:t>
      </w:r>
      <w:r w:rsidR="00F9651F">
        <w:rPr>
          <w:rFonts w:ascii="Arial" w:hAnsi="Arial" w:cs="Arial"/>
          <w:sz w:val="24"/>
          <w:szCs w:val="24"/>
        </w:rPr>
        <w:t xml:space="preserve">rea localizada na </w:t>
      </w:r>
      <w:r w:rsidR="00F1527F">
        <w:rPr>
          <w:rFonts w:ascii="Arial" w:hAnsi="Arial" w:cs="Arial"/>
          <w:sz w:val="24"/>
          <w:szCs w:val="24"/>
        </w:rPr>
        <w:t>Avenida Porto Ferreira, no bairro São Joaquim</w:t>
      </w:r>
      <w:r w:rsidR="00835281">
        <w:rPr>
          <w:rFonts w:ascii="Arial" w:hAnsi="Arial" w:cs="Arial"/>
          <w:sz w:val="24"/>
          <w:szCs w:val="24"/>
        </w:rPr>
        <w:t>, neste Município.</w:t>
      </w:r>
    </w:p>
    <w:p w:rsidR="009A7C1A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F1527F">
        <w:rPr>
          <w:rFonts w:ascii="Arial" w:hAnsi="Arial" w:cs="Arial"/>
          <w:sz w:val="24"/>
          <w:szCs w:val="24"/>
        </w:rPr>
        <w:t>ário “Dr. Tancredo Neves”, em 17</w:t>
      </w:r>
      <w:r w:rsidR="00F9651F">
        <w:rPr>
          <w:rFonts w:ascii="Arial" w:hAnsi="Arial" w:cs="Arial"/>
          <w:sz w:val="24"/>
          <w:szCs w:val="24"/>
        </w:rPr>
        <w:t xml:space="preserve"> de maio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35281" w:rsidRDefault="00835281" w:rsidP="00CF7F49">
      <w:pPr>
        <w:rPr>
          <w:rFonts w:ascii="Bookman Old Style" w:hAnsi="Bookman Old Style"/>
          <w:sz w:val="22"/>
          <w:szCs w:val="22"/>
        </w:rPr>
      </w:pPr>
    </w:p>
    <w:p w:rsidR="00F1527F" w:rsidRDefault="00CC7636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6.8pt;height:245.45pt">
            <v:imagedata r:id="rId6" o:title="DSC01337 lixo entulhos"/>
          </v:shape>
        </w:pic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F1527F" w:rsidRPr="00CF7F49" w:rsidRDefault="00CC7636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332.45pt;height:249.2pt">
            <v:imagedata r:id="rId7" o:title="DSC01338 lixo entulhos"/>
          </v:shape>
        </w:pict>
      </w:r>
    </w:p>
    <w:sectPr w:rsidR="00F1527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D1" w:rsidRDefault="007157D1">
      <w:r>
        <w:separator/>
      </w:r>
    </w:p>
  </w:endnote>
  <w:endnote w:type="continuationSeparator" w:id="0">
    <w:p w:rsidR="007157D1" w:rsidRDefault="007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D1" w:rsidRDefault="007157D1">
      <w:r>
        <w:separator/>
      </w:r>
    </w:p>
  </w:footnote>
  <w:footnote w:type="continuationSeparator" w:id="0">
    <w:p w:rsidR="007157D1" w:rsidRDefault="0071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13E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913ED" w:rsidRPr="003913ED" w:rsidRDefault="003913ED" w:rsidP="003913E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913ED">
                  <w:rPr>
                    <w:rFonts w:ascii="Arial" w:hAnsi="Arial" w:cs="Arial"/>
                    <w:b/>
                  </w:rPr>
                  <w:t>PROTOCOLO Nº: 05580/2013     DATA: 17/05/2013     HORA: 13:44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42E21"/>
    <w:rsid w:val="001B478A"/>
    <w:rsid w:val="001D1394"/>
    <w:rsid w:val="002766B1"/>
    <w:rsid w:val="0033648A"/>
    <w:rsid w:val="00373483"/>
    <w:rsid w:val="003913ED"/>
    <w:rsid w:val="003D3AA8"/>
    <w:rsid w:val="00441A37"/>
    <w:rsid w:val="00454EAC"/>
    <w:rsid w:val="00466D3F"/>
    <w:rsid w:val="0049057E"/>
    <w:rsid w:val="004B57DB"/>
    <w:rsid w:val="004C67DE"/>
    <w:rsid w:val="005A3C87"/>
    <w:rsid w:val="006205B2"/>
    <w:rsid w:val="00705ABB"/>
    <w:rsid w:val="007157D1"/>
    <w:rsid w:val="00835281"/>
    <w:rsid w:val="009268B3"/>
    <w:rsid w:val="00965541"/>
    <w:rsid w:val="0098797F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AF2C59"/>
    <w:rsid w:val="00B50A11"/>
    <w:rsid w:val="00BA15E2"/>
    <w:rsid w:val="00CC7636"/>
    <w:rsid w:val="00CD613B"/>
    <w:rsid w:val="00CF7F49"/>
    <w:rsid w:val="00D26CB3"/>
    <w:rsid w:val="00E12184"/>
    <w:rsid w:val="00E436C3"/>
    <w:rsid w:val="00E903BB"/>
    <w:rsid w:val="00EB7D7D"/>
    <w:rsid w:val="00EC196F"/>
    <w:rsid w:val="00EE7983"/>
    <w:rsid w:val="00F1527F"/>
    <w:rsid w:val="00F16623"/>
    <w:rsid w:val="00F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