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086C99">
        <w:rPr>
          <w:rFonts w:ascii="Arial" w:hAnsi="Arial" w:cs="Arial"/>
          <w:sz w:val="24"/>
          <w:szCs w:val="24"/>
        </w:rPr>
        <w:t xml:space="preserve">revitalização da </w:t>
      </w:r>
      <w:r w:rsidR="00F2774E">
        <w:rPr>
          <w:rFonts w:ascii="Arial" w:hAnsi="Arial" w:cs="Arial"/>
          <w:sz w:val="24"/>
          <w:szCs w:val="24"/>
        </w:rPr>
        <w:t xml:space="preserve">pintura </w:t>
      </w:r>
      <w:r w:rsidR="00C05D72">
        <w:rPr>
          <w:rFonts w:ascii="Arial" w:hAnsi="Arial" w:cs="Arial"/>
          <w:sz w:val="24"/>
          <w:szCs w:val="24"/>
        </w:rPr>
        <w:t>e instalar placa na rampa de acessibilidade defronte a Igreja Pentecostal Deus é Amor localizada na Rua da Beleza nº 436 no Vista Alegre.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D72" w:rsidRDefault="00A35AE9" w:rsidP="00C05D7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C05D72">
        <w:rPr>
          <w:rFonts w:ascii="Arial" w:hAnsi="Arial" w:cs="Arial"/>
          <w:sz w:val="24"/>
          <w:szCs w:val="24"/>
        </w:rPr>
        <w:t>proceda a revitalização da pintura e instalar placa na rampa de acessibilidade defronte a Igreja Pentecostal Deus é Amor localizada na Rua da Beleza nº 436 no Vista Alegre.</w:t>
      </w:r>
    </w:p>
    <w:p w:rsidR="00F2774E" w:rsidRDefault="00F2774E" w:rsidP="00C05D7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por munícipes</w:t>
      </w:r>
      <w:r w:rsidR="00F2774E">
        <w:rPr>
          <w:rFonts w:ascii="Arial" w:hAnsi="Arial" w:cs="Arial"/>
          <w:sz w:val="24"/>
          <w:szCs w:val="24"/>
        </w:rPr>
        <w:t xml:space="preserve"> fieis da referida Igreja</w:t>
      </w:r>
      <w:r w:rsidR="00224F3D">
        <w:rPr>
          <w:rFonts w:ascii="Arial" w:hAnsi="Arial" w:cs="Arial"/>
          <w:sz w:val="24"/>
          <w:szCs w:val="24"/>
        </w:rPr>
        <w:t xml:space="preserve"> solicitando essa providência, pois, segundo eles a </w:t>
      </w:r>
      <w:r w:rsidR="00C05D72">
        <w:rPr>
          <w:rFonts w:ascii="Arial" w:hAnsi="Arial" w:cs="Arial"/>
          <w:sz w:val="24"/>
          <w:szCs w:val="24"/>
        </w:rPr>
        <w:t>pintura da rampa</w:t>
      </w:r>
      <w:r w:rsidR="00F2774E">
        <w:rPr>
          <w:rFonts w:ascii="Arial" w:hAnsi="Arial" w:cs="Arial"/>
          <w:sz w:val="24"/>
          <w:szCs w:val="24"/>
        </w:rPr>
        <w:t xml:space="preserve"> está apagada, causando transtornos.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F5113">
        <w:rPr>
          <w:rFonts w:ascii="Arial" w:hAnsi="Arial" w:cs="Arial"/>
          <w:sz w:val="24"/>
          <w:szCs w:val="24"/>
        </w:rPr>
        <w:t>2</w:t>
      </w:r>
      <w:r w:rsidR="00C05D7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2774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99" w:rsidRDefault="00086C99">
      <w:r>
        <w:separator/>
      </w:r>
    </w:p>
  </w:endnote>
  <w:endnote w:type="continuationSeparator" w:id="0">
    <w:p w:rsidR="00086C99" w:rsidRDefault="0008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99" w:rsidRDefault="00086C99">
      <w:r>
        <w:separator/>
      </w:r>
    </w:p>
  </w:footnote>
  <w:footnote w:type="continuationSeparator" w:id="0">
    <w:p w:rsidR="00086C99" w:rsidRDefault="0008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C99" w:rsidRDefault="00086C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716C36" wp14:editId="4C512A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Pr="00AE702A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86C99" w:rsidRPr="00D26CB3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99838" wp14:editId="16B17D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Default="00086C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BC0B3B" wp14:editId="530780B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30b19ea7ae48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52C"/>
    <w:rsid w:val="000731EC"/>
    <w:rsid w:val="000818DE"/>
    <w:rsid w:val="00084E51"/>
    <w:rsid w:val="00084FD1"/>
    <w:rsid w:val="00086033"/>
    <w:rsid w:val="0008616B"/>
    <w:rsid w:val="00086C99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5D72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774E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447765-7490-4617-9126-b5356ae5ffe8.png" Id="Rd4196d81de1441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447765-7490-4617-9126-b5356ae5ffe8.png" Id="R1c30b19ea7ae48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2ABA-4C72-4446-A812-6B24F0F2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436</cp:revision>
  <cp:lastPrinted>2014-10-17T18:19:00Z</cp:lastPrinted>
  <dcterms:created xsi:type="dcterms:W3CDTF">2014-01-16T16:53:00Z</dcterms:created>
  <dcterms:modified xsi:type="dcterms:W3CDTF">2019-11-28T18:21:00Z</dcterms:modified>
</cp:coreProperties>
</file>