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8E395F">
        <w:rPr>
          <w:rFonts w:ascii="Arial" w:hAnsi="Arial" w:cs="Arial"/>
          <w:sz w:val="24"/>
          <w:szCs w:val="24"/>
        </w:rPr>
        <w:t xml:space="preserve">revitalização da camada asfáltica de Rua localizada no </w:t>
      </w:r>
      <w:r w:rsidR="00772596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772596">
        <w:rPr>
          <w:rFonts w:ascii="Arial" w:hAnsi="Arial" w:cs="Arial"/>
          <w:sz w:val="24"/>
          <w:szCs w:val="24"/>
        </w:rPr>
        <w:t>Mollon</w:t>
      </w:r>
      <w:proofErr w:type="spellEnd"/>
      <w:r w:rsidR="00B544C6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8E395F">
        <w:rPr>
          <w:rFonts w:ascii="Arial" w:hAnsi="Arial" w:cs="Arial"/>
          <w:sz w:val="24"/>
          <w:szCs w:val="24"/>
        </w:rPr>
        <w:t xml:space="preserve">revitalização da camada asfáltica </w:t>
      </w:r>
      <w:r w:rsidR="008C0396">
        <w:rPr>
          <w:rFonts w:ascii="Arial" w:hAnsi="Arial" w:cs="Arial"/>
          <w:sz w:val="24"/>
          <w:szCs w:val="24"/>
        </w:rPr>
        <w:t xml:space="preserve">na Rua </w:t>
      </w:r>
      <w:r w:rsidR="00772596">
        <w:rPr>
          <w:rFonts w:ascii="Arial" w:hAnsi="Arial" w:cs="Arial"/>
          <w:sz w:val="24"/>
          <w:szCs w:val="24"/>
        </w:rPr>
        <w:t xml:space="preserve">do </w:t>
      </w:r>
      <w:r w:rsidR="006C6AFF">
        <w:rPr>
          <w:rFonts w:ascii="Arial" w:hAnsi="Arial" w:cs="Arial"/>
          <w:sz w:val="24"/>
          <w:szCs w:val="24"/>
        </w:rPr>
        <w:t xml:space="preserve">Jorge </w:t>
      </w:r>
      <w:proofErr w:type="spellStart"/>
      <w:r w:rsidR="006C6AFF">
        <w:rPr>
          <w:rFonts w:ascii="Arial" w:hAnsi="Arial" w:cs="Arial"/>
          <w:sz w:val="24"/>
          <w:szCs w:val="24"/>
        </w:rPr>
        <w:t>Patricio</w:t>
      </w:r>
      <w:proofErr w:type="spellEnd"/>
      <w:r w:rsidR="00772596">
        <w:rPr>
          <w:rFonts w:ascii="Arial" w:hAnsi="Arial" w:cs="Arial"/>
          <w:sz w:val="24"/>
          <w:szCs w:val="24"/>
        </w:rPr>
        <w:t>, próximo a residência de número 4</w:t>
      </w:r>
      <w:r w:rsidR="006C6AFF">
        <w:rPr>
          <w:rFonts w:ascii="Arial" w:hAnsi="Arial" w:cs="Arial"/>
          <w:sz w:val="24"/>
          <w:szCs w:val="24"/>
        </w:rPr>
        <w:t>95</w:t>
      </w:r>
      <w:bookmarkStart w:id="0" w:name="_GoBack"/>
      <w:bookmarkEnd w:id="0"/>
      <w:r w:rsidR="00772596">
        <w:rPr>
          <w:rFonts w:ascii="Arial" w:hAnsi="Arial" w:cs="Arial"/>
          <w:sz w:val="24"/>
          <w:szCs w:val="24"/>
        </w:rPr>
        <w:t xml:space="preserve">, Jardim </w:t>
      </w:r>
      <w:proofErr w:type="spellStart"/>
      <w:r w:rsidR="00772596">
        <w:rPr>
          <w:rFonts w:ascii="Arial" w:hAnsi="Arial" w:cs="Arial"/>
          <w:sz w:val="24"/>
          <w:szCs w:val="24"/>
        </w:rPr>
        <w:t>Mollon</w:t>
      </w:r>
      <w:proofErr w:type="spellEnd"/>
      <w:r w:rsidR="008C0396">
        <w:rPr>
          <w:rFonts w:ascii="Arial" w:hAnsi="Arial" w:cs="Arial"/>
          <w:sz w:val="24"/>
          <w:szCs w:val="24"/>
        </w:rPr>
        <w:t>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1213">
        <w:rPr>
          <w:rFonts w:ascii="Arial" w:hAnsi="Arial" w:cs="Arial"/>
        </w:rPr>
        <w:t xml:space="preserve">Moradores da referida Rua </w:t>
      </w:r>
      <w:r w:rsidR="00D90810">
        <w:rPr>
          <w:rFonts w:ascii="Arial" w:hAnsi="Arial" w:cs="Arial"/>
        </w:rPr>
        <w:t>alegam qu</w:t>
      </w:r>
      <w:r w:rsidR="008E395F">
        <w:rPr>
          <w:rFonts w:ascii="Arial" w:hAnsi="Arial" w:cs="Arial"/>
        </w:rPr>
        <w:t>e</w:t>
      </w:r>
      <w:r w:rsidR="0059371D">
        <w:rPr>
          <w:rFonts w:ascii="Arial" w:hAnsi="Arial" w:cs="Arial"/>
        </w:rPr>
        <w:t>,</w:t>
      </w:r>
      <w:r w:rsidR="00D90810">
        <w:rPr>
          <w:rFonts w:ascii="Arial" w:hAnsi="Arial" w:cs="Arial"/>
        </w:rPr>
        <w:t xml:space="preserve"> </w:t>
      </w:r>
      <w:r w:rsidR="008E395F">
        <w:rPr>
          <w:rFonts w:ascii="Arial" w:hAnsi="Arial" w:cs="Arial"/>
        </w:rPr>
        <w:t>devido aos buracos, veículos sofrem avarias, proprietários amargam prejuízos financeiros e o barulho a noite dos carros que passam pelos buracos incomoda!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395F">
        <w:rPr>
          <w:rFonts w:ascii="Arial" w:hAnsi="Arial" w:cs="Arial"/>
          <w:sz w:val="24"/>
          <w:szCs w:val="24"/>
        </w:rPr>
        <w:t>2</w:t>
      </w:r>
      <w:r w:rsidR="008E7706">
        <w:rPr>
          <w:rFonts w:ascii="Arial" w:hAnsi="Arial" w:cs="Arial"/>
          <w:sz w:val="24"/>
          <w:szCs w:val="24"/>
        </w:rPr>
        <w:t>9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94161">
        <w:rPr>
          <w:rFonts w:ascii="Arial" w:hAnsi="Arial" w:cs="Arial"/>
          <w:sz w:val="24"/>
          <w:szCs w:val="24"/>
        </w:rPr>
        <w:t>novembro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2A" w:rsidRDefault="00BE6E2A">
      <w:r>
        <w:separator/>
      </w:r>
    </w:p>
  </w:endnote>
  <w:endnote w:type="continuationSeparator" w:id="0">
    <w:p w:rsidR="00BE6E2A" w:rsidRDefault="00BE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2A" w:rsidRDefault="00BE6E2A">
      <w:r>
        <w:separator/>
      </w:r>
    </w:p>
  </w:footnote>
  <w:footnote w:type="continuationSeparator" w:id="0">
    <w:p w:rsidR="00BE6E2A" w:rsidRDefault="00BE6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233e7e9d0b42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AFF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2596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7706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E6E2A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3dfe7c8-1502-433e-a450-b0d8b313692d.png" Id="Raca50729ab074f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dfe7c8-1502-433e-a450-b0d8b313692d.png" Id="R5f233e7e9d0b42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5593-C771-4C7B-B862-76E7A8FC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2019-11-27T20:13:00Z</dcterms:created>
  <dcterms:modified xsi:type="dcterms:W3CDTF">2019-11-27T20:13:00Z</dcterms:modified>
</cp:coreProperties>
</file>