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>troca de</w:t>
      </w:r>
      <w:r w:rsidR="00930E6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lâmpada</w:t>
      </w:r>
      <w:r w:rsidR="008273B0">
        <w:rPr>
          <w:rFonts w:ascii="Arial" w:hAnsi="Arial" w:cs="Arial"/>
          <w:sz w:val="24"/>
          <w:szCs w:val="24"/>
        </w:rPr>
        <w:t xml:space="preserve"> </w:t>
      </w:r>
      <w:r w:rsidR="00386DD1">
        <w:rPr>
          <w:rFonts w:ascii="Arial" w:hAnsi="Arial" w:cs="Arial"/>
          <w:sz w:val="24"/>
          <w:szCs w:val="24"/>
        </w:rPr>
        <w:t xml:space="preserve">na </w:t>
      </w:r>
      <w:r w:rsidR="007116BE">
        <w:rPr>
          <w:rFonts w:ascii="Arial" w:hAnsi="Arial" w:cs="Arial"/>
          <w:sz w:val="24"/>
          <w:szCs w:val="24"/>
        </w:rPr>
        <w:t xml:space="preserve">viela da </w:t>
      </w:r>
      <w:r w:rsidR="00C35D71">
        <w:rPr>
          <w:rFonts w:ascii="Arial" w:hAnsi="Arial" w:cs="Arial"/>
          <w:sz w:val="24"/>
          <w:szCs w:val="24"/>
        </w:rPr>
        <w:t xml:space="preserve">Rua </w:t>
      </w:r>
      <w:r w:rsidR="007116BE">
        <w:rPr>
          <w:rFonts w:ascii="Arial" w:hAnsi="Arial" w:cs="Arial"/>
          <w:sz w:val="24"/>
          <w:szCs w:val="24"/>
        </w:rPr>
        <w:t xml:space="preserve">Timbiras entre os números 533 e 553 no Jd. </w:t>
      </w:r>
      <w:r w:rsidR="007E4DDB">
        <w:rPr>
          <w:rFonts w:ascii="Arial" w:hAnsi="Arial" w:cs="Arial"/>
          <w:sz w:val="24"/>
          <w:szCs w:val="24"/>
        </w:rPr>
        <w:t>S</w:t>
      </w:r>
      <w:r w:rsidR="007116BE">
        <w:rPr>
          <w:rFonts w:ascii="Arial" w:hAnsi="Arial" w:cs="Arial"/>
          <w:sz w:val="24"/>
          <w:szCs w:val="24"/>
        </w:rPr>
        <w:t>ão Francisco.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16BE" w:rsidRDefault="00A35AE9" w:rsidP="007116B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7116BE">
        <w:rPr>
          <w:rFonts w:ascii="Arial" w:hAnsi="Arial" w:cs="Arial"/>
          <w:sz w:val="24"/>
          <w:szCs w:val="24"/>
        </w:rPr>
        <w:t xml:space="preserve">a troca de lâmpada na viela da Rua Timbiras entre os números 533 e 553 no Jd. </w:t>
      </w:r>
      <w:r w:rsidR="007E4DDB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7116BE">
        <w:rPr>
          <w:rFonts w:ascii="Arial" w:hAnsi="Arial" w:cs="Arial"/>
          <w:sz w:val="24"/>
          <w:szCs w:val="24"/>
        </w:rPr>
        <w:t>ão Francisco.</w:t>
      </w:r>
    </w:p>
    <w:p w:rsidR="00175B27" w:rsidRDefault="00175B27" w:rsidP="007116B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E36D8">
        <w:rPr>
          <w:rFonts w:ascii="Arial" w:hAnsi="Arial" w:cs="Arial"/>
          <w:sz w:val="24"/>
          <w:szCs w:val="24"/>
        </w:rPr>
        <w:t>1</w:t>
      </w:r>
      <w:r w:rsidR="00930E64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1cb32c677542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16BE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4DDB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f81f9b-f0d7-43c8-989d-8a5b1d8e3345.png" Id="Ra403f0b0a79345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f81f9b-f0d7-43c8-989d-8a5b1d8e3345.png" Id="R171cb32c677542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4F98-A566-45B8-97D4-30DFE7B8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118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424</cp:revision>
  <cp:lastPrinted>2014-10-17T18:19:00Z</cp:lastPrinted>
  <dcterms:created xsi:type="dcterms:W3CDTF">2014-01-16T16:53:00Z</dcterms:created>
  <dcterms:modified xsi:type="dcterms:W3CDTF">2019-11-18T19:52:00Z</dcterms:modified>
</cp:coreProperties>
</file>