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PROJETO DE LEI </w:t>
      </w:r>
      <w:r w:rsidR="005E28B5" w:rsidRPr="003D2A30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114</w:t>
      </w:r>
      <w:r w:rsidR="00AE740E">
        <w:rPr>
          <w:rFonts w:ascii="Arial" w:hAnsi="Arial" w:cs="Arial"/>
        </w:rPr>
        <w:t>/2019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BD16A6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denominação do Centro Dia do Idoso</w:t>
      </w:r>
      <w:r w:rsidR="005E28B5">
        <w:rPr>
          <w:rFonts w:ascii="Arial" w:hAnsi="Arial" w:cs="Arial"/>
          <w:sz w:val="24"/>
          <w:szCs w:val="24"/>
        </w:rPr>
        <w:t>, no</w:t>
      </w:r>
      <w:r w:rsidR="00E2476C">
        <w:rPr>
          <w:rFonts w:ascii="Arial" w:hAnsi="Arial" w:cs="Arial"/>
          <w:sz w:val="24"/>
          <w:szCs w:val="24"/>
        </w:rPr>
        <w:t xml:space="preserve"> município de Santa Bárbara d’Oeste</w:t>
      </w:r>
      <w:r w:rsidR="00303659">
        <w:rPr>
          <w:rFonts w:ascii="Arial" w:hAnsi="Arial" w:cs="Arial"/>
          <w:sz w:val="24"/>
          <w:szCs w:val="24"/>
        </w:rPr>
        <w:t>, conforme detalha.</w:t>
      </w:r>
      <w:r w:rsidR="00E2476C" w:rsidRPr="00C355D1">
        <w:rPr>
          <w:rFonts w:ascii="Arial" w:hAnsi="Arial" w:cs="Arial"/>
          <w:sz w:val="24"/>
          <w:szCs w:val="24"/>
        </w:rPr>
        <w:t xml:space="preserve">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BD16A6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Joel Cardoso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Vereador </w:t>
      </w:r>
      <w:r>
        <w:rPr>
          <w:rFonts w:ascii="Arial" w:hAnsi="Arial" w:cs="Arial"/>
          <w:sz w:val="24"/>
          <w:szCs w:val="24"/>
        </w:rPr>
        <w:t>J</w:t>
      </w:r>
      <w:r w:rsidR="00BD16A6">
        <w:rPr>
          <w:rFonts w:ascii="Arial" w:hAnsi="Arial" w:cs="Arial"/>
          <w:sz w:val="24"/>
          <w:szCs w:val="24"/>
        </w:rPr>
        <w:t>oel Cardoso</w:t>
      </w:r>
      <w:r w:rsidR="00303659">
        <w:rPr>
          <w:rFonts w:ascii="Arial" w:hAnsi="Arial" w:cs="Arial"/>
          <w:sz w:val="24"/>
          <w:szCs w:val="24"/>
        </w:rPr>
        <w:t xml:space="preserve"> </w:t>
      </w:r>
      <w:r w:rsidRPr="009D34DF">
        <w:rPr>
          <w:rFonts w:ascii="Arial" w:hAnsi="Arial" w:cs="Arial"/>
          <w:sz w:val="24"/>
          <w:szCs w:val="24"/>
        </w:rPr>
        <w:t>e ele sanciona e promulga a seguinte Lei:</w:t>
      </w:r>
    </w:p>
    <w:p w:rsidR="00E2476C" w:rsidRPr="009D34DF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03659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1º </w:t>
      </w:r>
      <w:r w:rsidR="007B2EC2">
        <w:rPr>
          <w:rFonts w:ascii="Arial" w:hAnsi="Arial" w:cs="Arial"/>
          <w:sz w:val="24"/>
          <w:szCs w:val="24"/>
        </w:rPr>
        <w:t>O</w:t>
      </w:r>
      <w:r w:rsidR="00BD16A6">
        <w:rPr>
          <w:rFonts w:ascii="Arial" w:hAnsi="Arial" w:cs="Arial"/>
          <w:sz w:val="24"/>
          <w:szCs w:val="24"/>
        </w:rPr>
        <w:t xml:space="preserve"> Centro Dia do Idoso,</w:t>
      </w:r>
      <w:r w:rsidR="00303659" w:rsidRPr="00303659">
        <w:rPr>
          <w:rFonts w:ascii="Arial" w:hAnsi="Arial" w:cs="Arial"/>
          <w:sz w:val="24"/>
          <w:szCs w:val="24"/>
        </w:rPr>
        <w:t xml:space="preserve"> </w:t>
      </w:r>
      <w:r w:rsidR="00BD16A6">
        <w:rPr>
          <w:rFonts w:ascii="Arial" w:hAnsi="Arial" w:cs="Arial"/>
          <w:sz w:val="24"/>
          <w:szCs w:val="24"/>
        </w:rPr>
        <w:t xml:space="preserve">localizado a </w:t>
      </w:r>
      <w:r w:rsidR="005E28B5">
        <w:rPr>
          <w:rFonts w:ascii="Arial" w:hAnsi="Arial" w:cs="Arial"/>
          <w:sz w:val="24"/>
          <w:szCs w:val="24"/>
        </w:rPr>
        <w:t>Rua</w:t>
      </w:r>
      <w:r w:rsidR="00BD16A6">
        <w:rPr>
          <w:rFonts w:ascii="Arial" w:hAnsi="Arial" w:cs="Arial"/>
          <w:sz w:val="24"/>
          <w:szCs w:val="24"/>
        </w:rPr>
        <w:t xml:space="preserve"> Tunísia, no Cândido Bertini, neste município</w:t>
      </w:r>
      <w:r w:rsidR="00311A1C">
        <w:rPr>
          <w:rFonts w:ascii="Arial" w:hAnsi="Arial" w:cs="Arial"/>
          <w:sz w:val="24"/>
          <w:szCs w:val="24"/>
        </w:rPr>
        <w:t xml:space="preserve"> </w:t>
      </w:r>
      <w:r w:rsidR="00BD16A6">
        <w:rPr>
          <w:rFonts w:ascii="Arial" w:hAnsi="Arial" w:cs="Arial"/>
          <w:sz w:val="24"/>
          <w:szCs w:val="24"/>
        </w:rPr>
        <w:t>passa a d</w:t>
      </w:r>
      <w:r w:rsidR="005E28B5">
        <w:rPr>
          <w:rFonts w:ascii="Arial" w:hAnsi="Arial" w:cs="Arial"/>
          <w:sz w:val="24"/>
          <w:szCs w:val="24"/>
        </w:rPr>
        <w:t>enominar-se “CENTRO DIA DO IDOSO</w:t>
      </w:r>
      <w:r w:rsidR="00BD16A6">
        <w:rPr>
          <w:rFonts w:ascii="Arial" w:hAnsi="Arial" w:cs="Arial"/>
          <w:sz w:val="24"/>
          <w:szCs w:val="24"/>
        </w:rPr>
        <w:t xml:space="preserve"> </w:t>
      </w:r>
      <w:r w:rsidR="005E28B5">
        <w:rPr>
          <w:rFonts w:ascii="Arial" w:hAnsi="Arial" w:cs="Arial"/>
          <w:sz w:val="24"/>
          <w:szCs w:val="24"/>
        </w:rPr>
        <w:t>MARIA DE LOURDES ALVES DA SILVA”</w:t>
      </w:r>
      <w:r w:rsidR="00303659">
        <w:rPr>
          <w:rFonts w:ascii="Arial" w:hAnsi="Arial" w:cs="Arial"/>
          <w:sz w:val="24"/>
          <w:szCs w:val="24"/>
        </w:rPr>
        <w:t>.</w:t>
      </w:r>
    </w:p>
    <w:p w:rsidR="00E2476C" w:rsidRPr="009D34DF" w:rsidRDefault="00303659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76C" w:rsidRPr="009D34DF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2º</w:t>
      </w:r>
      <w:proofErr w:type="gramStart"/>
      <w:r w:rsidRPr="009D34DF">
        <w:rPr>
          <w:rFonts w:ascii="Arial" w:hAnsi="Arial" w:cs="Arial"/>
          <w:sz w:val="24"/>
          <w:szCs w:val="24"/>
        </w:rPr>
        <w:t xml:space="preserve"> </w:t>
      </w:r>
      <w:r w:rsidR="007B2EC2">
        <w:rPr>
          <w:rFonts w:ascii="Arial" w:hAnsi="Arial" w:cs="Arial"/>
          <w:sz w:val="24"/>
          <w:szCs w:val="24"/>
        </w:rPr>
        <w:t xml:space="preserve"> </w:t>
      </w:r>
      <w:proofErr w:type="gramEnd"/>
      <w:r w:rsidR="00303659" w:rsidRPr="00303659">
        <w:rPr>
          <w:rFonts w:ascii="Arial" w:hAnsi="Arial" w:cs="Arial"/>
          <w:sz w:val="24"/>
          <w:szCs w:val="24"/>
        </w:rPr>
        <w:t xml:space="preserve">A biografia do homenageado </w:t>
      </w:r>
      <w:r w:rsidR="00303659">
        <w:rPr>
          <w:rFonts w:ascii="Arial" w:hAnsi="Arial" w:cs="Arial"/>
          <w:sz w:val="24"/>
          <w:szCs w:val="24"/>
        </w:rPr>
        <w:t>faz</w:t>
      </w:r>
      <w:r w:rsidR="00303659" w:rsidRPr="00303659">
        <w:rPr>
          <w:rFonts w:ascii="Arial" w:hAnsi="Arial" w:cs="Arial"/>
          <w:sz w:val="24"/>
          <w:szCs w:val="24"/>
        </w:rPr>
        <w:t xml:space="preserve"> parte integrante desta lei.</w:t>
      </w:r>
    </w:p>
    <w:p w:rsidR="00E2476C" w:rsidRPr="009D34DF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7B2EC2" w:rsidP="00ED28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2476C" w:rsidRPr="009D34DF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E2476C" w:rsidRPr="009D34DF">
        <w:rPr>
          <w:rFonts w:ascii="Arial" w:hAnsi="Arial" w:cs="Arial"/>
          <w:sz w:val="24"/>
          <w:szCs w:val="24"/>
        </w:rPr>
        <w:t xml:space="preserve">3º </w:t>
      </w:r>
      <w:r w:rsidR="004E640D" w:rsidRPr="004E640D">
        <w:rPr>
          <w:rFonts w:ascii="Arial" w:hAnsi="Arial" w:cs="Arial"/>
          <w:sz w:val="24"/>
          <w:szCs w:val="24"/>
        </w:rPr>
        <w:t>A Prefeitura Municipal, providenciar</w:t>
      </w:r>
      <w:r>
        <w:rPr>
          <w:rFonts w:ascii="Arial" w:hAnsi="Arial" w:cs="Arial"/>
          <w:sz w:val="24"/>
          <w:szCs w:val="24"/>
        </w:rPr>
        <w:t>á</w:t>
      </w:r>
      <w:r w:rsidR="004E640D" w:rsidRPr="004E640D">
        <w:rPr>
          <w:rFonts w:ascii="Arial" w:hAnsi="Arial" w:cs="Arial"/>
          <w:sz w:val="24"/>
          <w:szCs w:val="24"/>
        </w:rPr>
        <w:t xml:space="preserve"> placa denominativa para perfeita identificação do logradouro.</w:t>
      </w:r>
    </w:p>
    <w:p w:rsidR="00E2476C" w:rsidRPr="009D34DF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Art. </w:t>
      </w:r>
      <w:r w:rsidR="004E640D">
        <w:rPr>
          <w:rFonts w:ascii="Arial" w:hAnsi="Arial" w:cs="Arial"/>
          <w:sz w:val="24"/>
          <w:szCs w:val="24"/>
        </w:rPr>
        <w:t>4</w:t>
      </w:r>
      <w:r w:rsidRPr="009D34DF">
        <w:rPr>
          <w:rFonts w:ascii="Arial" w:hAnsi="Arial" w:cs="Arial"/>
          <w:sz w:val="24"/>
          <w:szCs w:val="24"/>
        </w:rPr>
        <w:t>º Esta lei entra</w:t>
      </w:r>
      <w:r w:rsidR="004E640D">
        <w:rPr>
          <w:rFonts w:ascii="Arial" w:hAnsi="Arial" w:cs="Arial"/>
          <w:sz w:val="24"/>
          <w:szCs w:val="24"/>
        </w:rPr>
        <w:t>rá</w:t>
      </w:r>
      <w:r w:rsidRPr="009D34DF">
        <w:rPr>
          <w:rFonts w:ascii="Arial" w:hAnsi="Arial" w:cs="Arial"/>
          <w:sz w:val="24"/>
          <w:szCs w:val="24"/>
        </w:rPr>
        <w:t xml:space="preserve"> em vigor </w:t>
      </w:r>
      <w:r w:rsidR="004E640D">
        <w:rPr>
          <w:rFonts w:ascii="Arial" w:hAnsi="Arial" w:cs="Arial"/>
          <w:sz w:val="24"/>
          <w:szCs w:val="24"/>
        </w:rPr>
        <w:t>na data de sua publicação, revogando-se as disposições em contrário.</w:t>
      </w:r>
    </w:p>
    <w:p w:rsidR="004E640D" w:rsidRDefault="004E640D" w:rsidP="00ED28B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E640D" w:rsidRPr="009D34DF" w:rsidRDefault="004E640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8B5">
        <w:rPr>
          <w:rFonts w:ascii="Arial" w:hAnsi="Arial" w:cs="Arial"/>
          <w:sz w:val="24"/>
          <w:szCs w:val="24"/>
        </w:rPr>
        <w:t>19 de novembro de 2019</w:t>
      </w:r>
      <w:r w:rsidR="004E640D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5E28B5" w:rsidRDefault="005E28B5" w:rsidP="005E28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5E28B5" w:rsidRDefault="005E28B5" w:rsidP="005E28B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5E28B5" w:rsidRPr="00CF7F49" w:rsidRDefault="005E28B5" w:rsidP="005E28B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73D35825" wp14:editId="0DE973B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591" w:rsidRDefault="00E97591" w:rsidP="00D94B5E">
      <w:pPr>
        <w:outlineLvl w:val="0"/>
        <w:rPr>
          <w:rFonts w:ascii="Arial" w:hAnsi="Arial" w:cs="Arial"/>
          <w:sz w:val="24"/>
          <w:szCs w:val="24"/>
        </w:rPr>
      </w:pPr>
    </w:p>
    <w:p w:rsidR="00E97591" w:rsidRDefault="00E97591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97591" w:rsidRDefault="00E97591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24DA7" w:rsidRPr="00E97591" w:rsidRDefault="00624DA7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24DA7" w:rsidRPr="00E97591" w:rsidRDefault="00624DA7" w:rsidP="00624DA7">
      <w:pPr>
        <w:ind w:firstLine="12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E97591">
        <w:rPr>
          <w:rFonts w:ascii="Arial" w:hAnsi="Arial" w:cs="Arial"/>
          <w:sz w:val="24"/>
          <w:szCs w:val="24"/>
          <w:u w:val="single"/>
        </w:rPr>
        <w:t>BIOGRAFIA DO HOMENAGEADO</w:t>
      </w:r>
    </w:p>
    <w:p w:rsidR="00624DA7" w:rsidRPr="00E97591" w:rsidRDefault="00624DA7" w:rsidP="00624D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MARIA DE LOURDES ALVES DA SILVA, conhecida como “NENA” desde criança, era uma menina esperta, muito inteligente e muito esforçada, “trabalhadeira”, como dizia sua mãe CRISTINA.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Nasceu no sítio LAMBARI do MEIO, pertencente à cidade de Santa Bárbara D’Oeste, em 1932. Sempre ajudou a mãe nos afazeres da casa, nas plantações e também cuidava dos animais. Gostava de estudar e era uma aluna muito aplicada. Como no sítio só tinha primário, só depois de adulta conseguiu fazer supletivo, o que a deixou muito realizada, pois adorava aprender...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 xml:space="preserve">Desde menina, adolescente, já gostava de Casemiro, pois eram vizinhas, suas famílias </w:t>
      </w:r>
      <w:proofErr w:type="gramStart"/>
      <w:r w:rsidRPr="00D94B5E">
        <w:rPr>
          <w:rFonts w:ascii="Arial" w:hAnsi="Arial" w:cs="Arial"/>
          <w:sz w:val="24"/>
          <w:szCs w:val="24"/>
        </w:rPr>
        <w:t>viviam</w:t>
      </w:r>
      <w:proofErr w:type="gramEnd"/>
      <w:r w:rsidRPr="00D94B5E">
        <w:rPr>
          <w:rFonts w:ascii="Arial" w:hAnsi="Arial" w:cs="Arial"/>
          <w:sz w:val="24"/>
          <w:szCs w:val="24"/>
        </w:rPr>
        <w:t xml:space="preserve"> uma de cada lado do rio LAMBARI. E realizou seu sonho, que era casar com o “MIRO” e vir morar na cidade. Tinha 19 anos e ele 23 anos. Aos 20 teve sua primeira filha NEUSA. TEMPOS DIFÍCEIS muito trabalho e pouco dinheiro. Iniciaram com um bar na Usina Santa Bárbara, depois o bar do CLUBE BARBARENSE no centro, Rua Dona Margarida. Muito trabalho, jantares do ROTARY, LYONS, bailes, inclusive CARNAVAL. E Dona Nena era uma lutadora incansável...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Em 1956, conseguiram comprar a PADARIA na Rua Santa Bárbara e essa fase foi também de muito trabalho, acordando de madrugada para contar o pão para os carrinheiros levar. Ainda se usavam carroças com cavalos para entregar o pão nas casas. Era um tempo que se marcava a conta em cadernetas e se acertava no final do mês. E todo mundo pagava! Nena e Miro sempre destemidos e conseguindo progredir cada vez mais e melhorar o nível da padaria, chegando a ser a MELHOR PADARIA da cidade, trazendo um CONFEITEIRO para trabalhar e fazer doces mais elaborados. Foi um sucesso!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Foi uma época feliz. Em 1957 nasceu seu segundo filho, VALMIR, que veio aumentar a felicidade do casal e o orgulho do CASEMIRO que queria um filho homem para ser jogador de futebol, seu “sonho frustrado” de adolescente.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lastRenderedPageBreak/>
        <w:t>E com o tempo, nos anos 70, mais de 15 anos de trabalho árduo, conseguiram comprar mais uma padaria, em AMERICANA, na Avenida Campos Sales. Depois, a Padaria São Pedro, também em AMERICANA. Chegaram a ter duas filiais na VILA JONES e VILA FREZARIM.</w:t>
      </w: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Era muito trabalho e Dona Nena aprendeu a dirigir (foi a 2ª mulher barbarense a ter carta de motorista) uma Kombi onde transportava pães e doces em suas padarias. Com o tempo ficaram só as duas padarias maiores.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E sempre, a Dona Nena ajudou as entidades barbarenses e americanenses: APAE, Casa da Criança, Asilos, Vicentinos, SOS, Rede Feminina de Combate ao Câncer, Igrejas, festas beneficentes, etc</w:t>
      </w:r>
      <w:proofErr w:type="gramStart"/>
      <w:r w:rsidRPr="00D94B5E">
        <w:rPr>
          <w:rFonts w:ascii="Arial" w:hAnsi="Arial" w:cs="Arial"/>
          <w:sz w:val="24"/>
          <w:szCs w:val="24"/>
        </w:rPr>
        <w:t>....</w:t>
      </w:r>
      <w:proofErr w:type="gramEnd"/>
      <w:r w:rsidRPr="00D94B5E">
        <w:rPr>
          <w:rFonts w:ascii="Arial" w:hAnsi="Arial" w:cs="Arial"/>
          <w:sz w:val="24"/>
          <w:szCs w:val="24"/>
        </w:rPr>
        <w:t xml:space="preserve">  Ela ajudava </w:t>
      </w:r>
      <w:proofErr w:type="gramStart"/>
      <w:r w:rsidRPr="00D94B5E">
        <w:rPr>
          <w:rFonts w:ascii="Arial" w:hAnsi="Arial" w:cs="Arial"/>
          <w:sz w:val="24"/>
          <w:szCs w:val="24"/>
        </w:rPr>
        <w:t>parentes</w:t>
      </w:r>
      <w:proofErr w:type="gramEnd"/>
      <w:r w:rsidRPr="00D94B5E">
        <w:rPr>
          <w:rFonts w:ascii="Arial" w:hAnsi="Arial" w:cs="Arial"/>
          <w:sz w:val="24"/>
          <w:szCs w:val="24"/>
        </w:rPr>
        <w:t xml:space="preserve"> e pessoas pobres que a procurava por ajuda. Ajudou muitos paraplégicos, doando cadeiras de rodas. No seu velório, tinha tantos cadeirantes homenageando a “Dona Nena querida”, que emocionava a todos...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E como gostava de Santa Bárbara, a cidade do seu coração, como dizia</w:t>
      </w:r>
      <w:proofErr w:type="gramStart"/>
      <w:r w:rsidRPr="00D94B5E">
        <w:rPr>
          <w:rFonts w:ascii="Arial" w:hAnsi="Arial" w:cs="Arial"/>
          <w:sz w:val="24"/>
          <w:szCs w:val="24"/>
        </w:rPr>
        <w:t>....</w:t>
      </w:r>
      <w:proofErr w:type="gramEnd"/>
      <w:r w:rsidRPr="00D94B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4B5E">
        <w:rPr>
          <w:rFonts w:ascii="Arial" w:hAnsi="Arial" w:cs="Arial"/>
          <w:sz w:val="24"/>
          <w:szCs w:val="24"/>
        </w:rPr>
        <w:t>quando</w:t>
      </w:r>
      <w:proofErr w:type="gramEnd"/>
      <w:r w:rsidRPr="00D94B5E">
        <w:rPr>
          <w:rFonts w:ascii="Arial" w:hAnsi="Arial" w:cs="Arial"/>
          <w:sz w:val="24"/>
          <w:szCs w:val="24"/>
        </w:rPr>
        <w:t xml:space="preserve"> foi progredindo, começou a sonhar em fazer um CENTRO COMERCIAL para lojas, consultórios médicos, escritórios. E queria fazer em S.B., cidade que a viu “crescer”, trabalhar, ter seus filhos, ser feliz</w:t>
      </w:r>
      <w:proofErr w:type="gramStart"/>
      <w:r w:rsidRPr="00D94B5E">
        <w:rPr>
          <w:rFonts w:ascii="Arial" w:hAnsi="Arial" w:cs="Arial"/>
          <w:sz w:val="24"/>
          <w:szCs w:val="24"/>
        </w:rPr>
        <w:t>!!!</w:t>
      </w:r>
      <w:proofErr w:type="gramEnd"/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E foi comprando os terrenos ao redor da padaria que conseguiu em 1986 começar a construir o prédio CENTRO COMERCIAL PINGIUM, com três andares e uma garagem no subsolo. E isso foi mérito da DONA NENA, era ela que estava todos os dias, firme, com coragem e muita OBSTINAÇÃO nessa obra. E foi com muito orgulho, que inaugurou o prédio de seus sonhos, em novembro de 1988...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Sim, DONA NENA foi uma MULHER EXCEPCIONAL, guerreira, de fibra, corajosa, e visionária, com um “TINO COMERCIAL”, um dom, que poucas pessoas têm, ou tiveram no passado, na sua época. E junto com seu marido CASEMIRO formou uma boa dupla, um casal de “ouro”, que conseguiu dar à sua família, seu amor e sua dedicação...</w:t>
      </w:r>
    </w:p>
    <w:p w:rsid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94B5E" w:rsidRPr="00D94B5E" w:rsidRDefault="00D94B5E" w:rsidP="00D94B5E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4B5E">
        <w:rPr>
          <w:rFonts w:ascii="Arial" w:hAnsi="Arial" w:cs="Arial"/>
          <w:sz w:val="24"/>
          <w:szCs w:val="24"/>
        </w:rPr>
        <w:t>E à Santa Bárbara deixou um legado de coisas boas e memoráveis para a gente recordar e se orgulhar da NOBREZA como ser human</w:t>
      </w:r>
      <w:r w:rsidR="007275D8">
        <w:rPr>
          <w:rFonts w:ascii="Arial" w:hAnsi="Arial" w:cs="Arial"/>
          <w:sz w:val="24"/>
          <w:szCs w:val="24"/>
        </w:rPr>
        <w:t>o e da BONDADE de seu coração.</w:t>
      </w:r>
    </w:p>
    <w:p w:rsidR="00624DA7" w:rsidRPr="00D94B5E" w:rsidRDefault="00624DA7" w:rsidP="00D94B5E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624DA7" w:rsidRPr="00D94B5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88" w:rsidRDefault="000F2588">
      <w:r>
        <w:separator/>
      </w:r>
    </w:p>
  </w:endnote>
  <w:endnote w:type="continuationSeparator" w:id="0">
    <w:p w:rsidR="000F2588" w:rsidRDefault="000F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88" w:rsidRDefault="000F2588">
      <w:r>
        <w:separator/>
      </w:r>
    </w:p>
  </w:footnote>
  <w:footnote w:type="continuationSeparator" w:id="0">
    <w:p w:rsidR="000F2588" w:rsidRDefault="000F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B5" w:rsidRDefault="005E28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28B5" w:rsidRDefault="005E28B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5E28B5" w:rsidRDefault="005E28B5"/>
                </w:txbxContent>
              </v:textbox>
            </v:shape>
          </w:pict>
        </mc:Fallback>
      </mc:AlternateContent>
    </w:r>
  </w:p>
  <w:p w:rsidR="005E28B5" w:rsidRDefault="005E28B5"/>
  <w:p w:rsidR="0071245D" w:rsidRDefault="00CD495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3CC8"/>
    <w:rsid w:val="000F2588"/>
    <w:rsid w:val="0012745E"/>
    <w:rsid w:val="00144CE6"/>
    <w:rsid w:val="00172400"/>
    <w:rsid w:val="00175B6B"/>
    <w:rsid w:val="001B478A"/>
    <w:rsid w:val="001D1394"/>
    <w:rsid w:val="00263DB0"/>
    <w:rsid w:val="00280063"/>
    <w:rsid w:val="00303659"/>
    <w:rsid w:val="00311A1C"/>
    <w:rsid w:val="0033648A"/>
    <w:rsid w:val="00373483"/>
    <w:rsid w:val="003D3AA8"/>
    <w:rsid w:val="00400D71"/>
    <w:rsid w:val="00454EAC"/>
    <w:rsid w:val="004748A3"/>
    <w:rsid w:val="0049057E"/>
    <w:rsid w:val="004B57DB"/>
    <w:rsid w:val="004C67DE"/>
    <w:rsid w:val="004E640D"/>
    <w:rsid w:val="004F7EA0"/>
    <w:rsid w:val="005E28B5"/>
    <w:rsid w:val="00624327"/>
    <w:rsid w:val="00624DA7"/>
    <w:rsid w:val="006F18C5"/>
    <w:rsid w:val="00705ABB"/>
    <w:rsid w:val="0071245D"/>
    <w:rsid w:val="007275D8"/>
    <w:rsid w:val="007862B8"/>
    <w:rsid w:val="007B2EC2"/>
    <w:rsid w:val="00927CCD"/>
    <w:rsid w:val="00997144"/>
    <w:rsid w:val="009D1CB4"/>
    <w:rsid w:val="009F196D"/>
    <w:rsid w:val="00A47AAF"/>
    <w:rsid w:val="00A71CAF"/>
    <w:rsid w:val="00A9035B"/>
    <w:rsid w:val="00AE702A"/>
    <w:rsid w:val="00AE740E"/>
    <w:rsid w:val="00AF345F"/>
    <w:rsid w:val="00B027EA"/>
    <w:rsid w:val="00B414EC"/>
    <w:rsid w:val="00BD16A6"/>
    <w:rsid w:val="00BE5836"/>
    <w:rsid w:val="00C87EFC"/>
    <w:rsid w:val="00CB2851"/>
    <w:rsid w:val="00CC6020"/>
    <w:rsid w:val="00CD4959"/>
    <w:rsid w:val="00CD613B"/>
    <w:rsid w:val="00CF7F49"/>
    <w:rsid w:val="00D26CB3"/>
    <w:rsid w:val="00D94B5E"/>
    <w:rsid w:val="00DE6295"/>
    <w:rsid w:val="00E2476C"/>
    <w:rsid w:val="00E903BB"/>
    <w:rsid w:val="00E97591"/>
    <w:rsid w:val="00EA53F9"/>
    <w:rsid w:val="00EB7D7D"/>
    <w:rsid w:val="00EC03E3"/>
    <w:rsid w:val="00ED28B5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8</cp:revision>
  <cp:lastPrinted>2019-11-19T19:04:00Z</cp:lastPrinted>
  <dcterms:created xsi:type="dcterms:W3CDTF">2019-11-19T18:59:00Z</dcterms:created>
  <dcterms:modified xsi:type="dcterms:W3CDTF">2020-06-08T15:52:00Z</dcterms:modified>
</cp:coreProperties>
</file>