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DC" w:rsidRDefault="00D711D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711DC" w:rsidRDefault="00D711DC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44C9" w:rsidRDefault="001444C9" w:rsidP="002B7FB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D13E2C">
        <w:rPr>
          <w:rFonts w:ascii="Arial" w:hAnsi="Arial" w:cs="Arial"/>
          <w:bCs/>
          <w:sz w:val="24"/>
          <w:szCs w:val="24"/>
        </w:rPr>
        <w:t xml:space="preserve"> </w:t>
      </w:r>
      <w:r w:rsidR="004261D9">
        <w:rPr>
          <w:rFonts w:ascii="Arial" w:hAnsi="Arial" w:cs="Arial"/>
          <w:bCs/>
          <w:sz w:val="24"/>
          <w:szCs w:val="24"/>
        </w:rPr>
        <w:t>recapeamento da Rua Conchal e</w:t>
      </w:r>
      <w:r w:rsidR="00C577CB">
        <w:rPr>
          <w:rFonts w:ascii="Arial" w:hAnsi="Arial" w:cs="Arial"/>
          <w:bCs/>
          <w:sz w:val="24"/>
          <w:szCs w:val="24"/>
        </w:rPr>
        <w:t xml:space="preserve"> </w:t>
      </w:r>
      <w:r w:rsidR="00DC013B">
        <w:rPr>
          <w:rFonts w:ascii="Arial" w:hAnsi="Arial" w:cs="Arial"/>
          <w:bCs/>
          <w:sz w:val="24"/>
          <w:szCs w:val="24"/>
        </w:rPr>
        <w:t xml:space="preserve">Rua </w:t>
      </w:r>
      <w:r w:rsidR="007C1B14">
        <w:rPr>
          <w:rFonts w:ascii="Arial" w:hAnsi="Arial" w:cs="Arial"/>
          <w:bCs/>
          <w:sz w:val="24"/>
          <w:szCs w:val="24"/>
        </w:rPr>
        <w:t>Cordeirópolis</w:t>
      </w:r>
      <w:r w:rsidR="004261D9">
        <w:rPr>
          <w:rFonts w:ascii="Arial" w:hAnsi="Arial" w:cs="Arial"/>
          <w:bCs/>
          <w:sz w:val="24"/>
          <w:szCs w:val="24"/>
        </w:rPr>
        <w:t>, no Bairro São Joaquim.</w:t>
      </w:r>
    </w:p>
    <w:p w:rsidR="001444C9" w:rsidRDefault="001444C9" w:rsidP="001444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444C9" w:rsidRDefault="001444C9" w:rsidP="001444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444C9" w:rsidRDefault="001444C9" w:rsidP="001444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444C9" w:rsidRDefault="001444C9" w:rsidP="00144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44C9" w:rsidRDefault="001444C9" w:rsidP="00144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7CB" w:rsidRPr="00C577CB" w:rsidRDefault="001444C9" w:rsidP="00C577C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</w:t>
      </w:r>
      <w:r w:rsidRPr="001444C9">
        <w:t xml:space="preserve"> </w:t>
      </w:r>
      <w:r w:rsidRPr="001444C9">
        <w:rPr>
          <w:rFonts w:ascii="Arial" w:hAnsi="Arial" w:cs="Arial"/>
          <w:bCs/>
          <w:sz w:val="24"/>
          <w:szCs w:val="24"/>
        </w:rPr>
        <w:t xml:space="preserve">a </w:t>
      </w:r>
      <w:r w:rsidR="00C577CB" w:rsidRPr="00C577CB">
        <w:rPr>
          <w:rFonts w:ascii="Arial" w:hAnsi="Arial" w:cs="Arial"/>
          <w:bCs/>
          <w:sz w:val="24"/>
          <w:szCs w:val="24"/>
        </w:rPr>
        <w:t xml:space="preserve">recapeamento da Rua Conchal e </w:t>
      </w:r>
      <w:r w:rsidR="00DC013B">
        <w:rPr>
          <w:rFonts w:ascii="Arial" w:hAnsi="Arial" w:cs="Arial"/>
          <w:bCs/>
          <w:sz w:val="24"/>
          <w:szCs w:val="24"/>
        </w:rPr>
        <w:t xml:space="preserve">Rua </w:t>
      </w:r>
      <w:r w:rsidR="00C577CB" w:rsidRPr="00C577CB">
        <w:rPr>
          <w:rFonts w:ascii="Arial" w:hAnsi="Arial" w:cs="Arial"/>
          <w:bCs/>
          <w:sz w:val="24"/>
          <w:szCs w:val="24"/>
        </w:rPr>
        <w:t>Cordeirópolis, no Bairro São Joaquim.</w:t>
      </w:r>
    </w:p>
    <w:p w:rsidR="00C577CB" w:rsidRPr="00C577CB" w:rsidRDefault="00C577CB" w:rsidP="00C577CB">
      <w:pPr>
        <w:jc w:val="both"/>
        <w:rPr>
          <w:rFonts w:ascii="Arial" w:hAnsi="Arial" w:cs="Arial"/>
          <w:bCs/>
          <w:sz w:val="24"/>
          <w:szCs w:val="24"/>
        </w:rPr>
      </w:pPr>
    </w:p>
    <w:p w:rsidR="00FE62B4" w:rsidRPr="00FE62B4" w:rsidRDefault="00FE62B4" w:rsidP="00FE62B4">
      <w:pPr>
        <w:jc w:val="both"/>
        <w:rPr>
          <w:rFonts w:ascii="Arial" w:hAnsi="Arial" w:cs="Arial"/>
          <w:bCs/>
          <w:sz w:val="24"/>
          <w:szCs w:val="24"/>
        </w:rPr>
      </w:pPr>
    </w:p>
    <w:p w:rsidR="001444C9" w:rsidRDefault="001444C9" w:rsidP="00194CB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444C9" w:rsidRDefault="001444C9" w:rsidP="00194CB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444C9" w:rsidRDefault="001444C9" w:rsidP="00194C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444C9" w:rsidRDefault="001444C9" w:rsidP="00194CB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444C9" w:rsidRDefault="001444C9" w:rsidP="00194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</w:t>
      </w:r>
      <w:r w:rsidR="00D13E2C">
        <w:rPr>
          <w:rFonts w:ascii="Arial" w:hAnsi="Arial" w:cs="Arial"/>
          <w:sz w:val="24"/>
          <w:szCs w:val="24"/>
        </w:rPr>
        <w:t xml:space="preserve">or foi procurado por moradores </w:t>
      </w:r>
      <w:r>
        <w:rPr>
          <w:rFonts w:ascii="Arial" w:hAnsi="Arial" w:cs="Arial"/>
          <w:sz w:val="24"/>
          <w:szCs w:val="24"/>
        </w:rPr>
        <w:t xml:space="preserve">do referido bairro, que solicitaram se é possível realizar o serviço acima descrito, </w:t>
      </w:r>
      <w:r w:rsidR="00C577CB">
        <w:rPr>
          <w:rFonts w:ascii="Arial" w:hAnsi="Arial" w:cs="Arial"/>
          <w:sz w:val="24"/>
          <w:szCs w:val="24"/>
        </w:rPr>
        <w:t xml:space="preserve">uma vez que o </w:t>
      </w:r>
      <w:r w:rsidR="007C1B14">
        <w:rPr>
          <w:rFonts w:ascii="Arial" w:hAnsi="Arial" w:cs="Arial"/>
          <w:sz w:val="24"/>
          <w:szCs w:val="24"/>
        </w:rPr>
        <w:t>asfalto está em estado precário (foto em anexo)</w:t>
      </w:r>
      <w:r w:rsidR="00C577CB">
        <w:rPr>
          <w:rFonts w:ascii="Arial" w:hAnsi="Arial" w:cs="Arial"/>
          <w:sz w:val="24"/>
          <w:szCs w:val="24"/>
        </w:rPr>
        <w:t xml:space="preserve"> podendo causar acidentes.</w:t>
      </w:r>
    </w:p>
    <w:p w:rsidR="00D711DC" w:rsidRPr="00C355D1" w:rsidRDefault="00D711DC" w:rsidP="008647F0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320" w:rsidRDefault="00BB332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320" w:rsidRDefault="00BB332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320" w:rsidRDefault="00BB332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320" w:rsidRPr="00C355D1" w:rsidRDefault="00BB332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62B4">
        <w:rPr>
          <w:rFonts w:ascii="Arial" w:hAnsi="Arial" w:cs="Arial"/>
          <w:sz w:val="24"/>
          <w:szCs w:val="24"/>
        </w:rPr>
        <w:t>12</w:t>
      </w:r>
      <w:r w:rsidR="001444C9">
        <w:rPr>
          <w:rFonts w:ascii="Arial" w:hAnsi="Arial" w:cs="Arial"/>
          <w:sz w:val="24"/>
          <w:szCs w:val="24"/>
        </w:rPr>
        <w:t xml:space="preserve">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280906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8647F0">
      <w:pPr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711D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647F0" w:rsidRDefault="008647F0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</w:t>
      </w:r>
    </w:p>
    <w:p w:rsidR="00BA13B2" w:rsidRDefault="00BA13B2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C0943" w:rsidRDefault="00AC0943" w:rsidP="00D13E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C0943" w:rsidRDefault="00AC0943" w:rsidP="00D13E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C0943" w:rsidRDefault="00AC0943" w:rsidP="00D13E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C0943" w:rsidRDefault="00AC0943" w:rsidP="00AC094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4F5427CD" wp14:editId="6A87C1F4">
            <wp:extent cx="5049000" cy="6732000"/>
            <wp:effectExtent l="0" t="0" r="0" b="0"/>
            <wp:docPr id="4" name="Imagem 4" descr="C:\Users\Emascarenhas\Desktop\e2443487-6657-4e11-9758-981fdcd0e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e2443487-6657-4e11-9758-981fdcd0e8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00" cy="67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943" w:rsidRDefault="00AC0943" w:rsidP="00D13E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75FD" w:rsidRPr="007775FD" w:rsidRDefault="007775FD" w:rsidP="007775FD">
      <w:pPr>
        <w:outlineLvl w:val="0"/>
        <w:rPr>
          <w:rFonts w:ascii="Bookman Old Style" w:hAnsi="Bookman Old Style"/>
          <w:sz w:val="22"/>
          <w:szCs w:val="22"/>
        </w:rPr>
      </w:pPr>
    </w:p>
    <w:p w:rsidR="007775FD" w:rsidRPr="007775FD" w:rsidRDefault="007775FD" w:rsidP="007775FD">
      <w:pPr>
        <w:outlineLvl w:val="0"/>
        <w:rPr>
          <w:rFonts w:ascii="Bookman Old Style" w:hAnsi="Bookman Old Style"/>
          <w:sz w:val="22"/>
          <w:szCs w:val="22"/>
        </w:rPr>
      </w:pPr>
    </w:p>
    <w:p w:rsidR="007775FD" w:rsidRPr="007775FD" w:rsidRDefault="007775FD" w:rsidP="007775F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7775FD">
        <w:rPr>
          <w:rFonts w:ascii="Bookman Old Style" w:hAnsi="Bookman Old Style"/>
          <w:sz w:val="22"/>
          <w:szCs w:val="22"/>
        </w:rPr>
        <w:t>Plen</w:t>
      </w:r>
      <w:r w:rsidR="00BB3320">
        <w:rPr>
          <w:rFonts w:ascii="Bookman Old Style" w:hAnsi="Bookman Old Style"/>
          <w:sz w:val="22"/>
          <w:szCs w:val="22"/>
        </w:rPr>
        <w:t>ário “Dr. Tancredo Neves”, em 12</w:t>
      </w:r>
      <w:r w:rsidRPr="007775FD">
        <w:rPr>
          <w:rFonts w:ascii="Bookman Old Style" w:hAnsi="Bookman Old Style"/>
          <w:sz w:val="22"/>
          <w:szCs w:val="22"/>
        </w:rPr>
        <w:t xml:space="preserve"> de novembro de 2.019.</w:t>
      </w:r>
    </w:p>
    <w:p w:rsidR="007775FD" w:rsidRPr="007775FD" w:rsidRDefault="007775FD" w:rsidP="00BB3320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7775FD" w:rsidRPr="007775FD" w:rsidRDefault="007775FD" w:rsidP="007775FD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7775FD">
        <w:rPr>
          <w:rFonts w:ascii="Bookman Old Style" w:hAnsi="Bookman Old Style"/>
          <w:b/>
          <w:sz w:val="22"/>
          <w:szCs w:val="22"/>
        </w:rPr>
        <w:t>Carlos Fontes</w:t>
      </w:r>
    </w:p>
    <w:p w:rsidR="007775FD" w:rsidRPr="007775FD" w:rsidRDefault="007775FD" w:rsidP="007775F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7775FD">
        <w:rPr>
          <w:rFonts w:ascii="Bookman Old Style" w:hAnsi="Bookman Old Style"/>
          <w:sz w:val="22"/>
          <w:szCs w:val="22"/>
        </w:rPr>
        <w:t>-vereador-</w:t>
      </w:r>
    </w:p>
    <w:p w:rsidR="00D13E2C" w:rsidRDefault="007775FD" w:rsidP="007775F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7775FD">
        <w:rPr>
          <w:rFonts w:ascii="Bookman Old Style" w:hAnsi="Bookman Old Style"/>
          <w:sz w:val="22"/>
          <w:szCs w:val="22"/>
        </w:rPr>
        <w:t>PSD</w:t>
      </w:r>
    </w:p>
    <w:sectPr w:rsidR="00D13E2C" w:rsidSect="007775FD">
      <w:headerReference w:type="default" r:id="rId8"/>
      <w:pgSz w:w="11907" w:h="16840" w:code="9"/>
      <w:pgMar w:top="1985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84" w:rsidRDefault="00E70284">
      <w:r>
        <w:separator/>
      </w:r>
    </w:p>
  </w:endnote>
  <w:endnote w:type="continuationSeparator" w:id="0">
    <w:p w:rsidR="00E70284" w:rsidRDefault="00E7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84" w:rsidRDefault="00E70284">
      <w:r>
        <w:separator/>
      </w:r>
    </w:p>
  </w:footnote>
  <w:footnote w:type="continuationSeparator" w:id="0">
    <w:p w:rsidR="00E70284" w:rsidRDefault="00E70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1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E9D505" wp14:editId="6F9E03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FEC130" wp14:editId="174605D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71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2F2190" wp14:editId="3327571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711DC">
                    <w:r>
                      <w:rPr>
                        <w:noProof/>
                      </w:rPr>
                      <w:drawing>
                        <wp:inline distT="0" distB="0" distL="0" distR="0" wp14:anchorId="75B4BB01" wp14:editId="31771A4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e32cff4c924f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291D"/>
    <w:rsid w:val="001252D4"/>
    <w:rsid w:val="001444C9"/>
    <w:rsid w:val="00194CB5"/>
    <w:rsid w:val="001B478A"/>
    <w:rsid w:val="001D1394"/>
    <w:rsid w:val="001E4B85"/>
    <w:rsid w:val="002221BF"/>
    <w:rsid w:val="00280906"/>
    <w:rsid w:val="00293880"/>
    <w:rsid w:val="002B7FBB"/>
    <w:rsid w:val="002E7A6A"/>
    <w:rsid w:val="0033648A"/>
    <w:rsid w:val="00373483"/>
    <w:rsid w:val="003D3AA8"/>
    <w:rsid w:val="003E06F5"/>
    <w:rsid w:val="003E663C"/>
    <w:rsid w:val="004261D9"/>
    <w:rsid w:val="00454EAC"/>
    <w:rsid w:val="00466D3F"/>
    <w:rsid w:val="0049057E"/>
    <w:rsid w:val="004B57DB"/>
    <w:rsid w:val="004C65E4"/>
    <w:rsid w:val="004C67DE"/>
    <w:rsid w:val="00550D51"/>
    <w:rsid w:val="00617337"/>
    <w:rsid w:val="006666F9"/>
    <w:rsid w:val="0070264F"/>
    <w:rsid w:val="00705ABB"/>
    <w:rsid w:val="007775FD"/>
    <w:rsid w:val="007C1B14"/>
    <w:rsid w:val="0080514C"/>
    <w:rsid w:val="00841309"/>
    <w:rsid w:val="008647F0"/>
    <w:rsid w:val="00963870"/>
    <w:rsid w:val="009A7C1A"/>
    <w:rsid w:val="009F196D"/>
    <w:rsid w:val="00A71CAF"/>
    <w:rsid w:val="00A9035B"/>
    <w:rsid w:val="00A96BE1"/>
    <w:rsid w:val="00AB2CFD"/>
    <w:rsid w:val="00AC0943"/>
    <w:rsid w:val="00AE702A"/>
    <w:rsid w:val="00AF2694"/>
    <w:rsid w:val="00B00921"/>
    <w:rsid w:val="00B13A47"/>
    <w:rsid w:val="00B81FF2"/>
    <w:rsid w:val="00BA13B2"/>
    <w:rsid w:val="00BB3320"/>
    <w:rsid w:val="00BF651A"/>
    <w:rsid w:val="00C20746"/>
    <w:rsid w:val="00C577CB"/>
    <w:rsid w:val="00CD613B"/>
    <w:rsid w:val="00CF7F49"/>
    <w:rsid w:val="00D13E2C"/>
    <w:rsid w:val="00D26CB3"/>
    <w:rsid w:val="00D65E44"/>
    <w:rsid w:val="00D711DC"/>
    <w:rsid w:val="00D76D51"/>
    <w:rsid w:val="00DC013B"/>
    <w:rsid w:val="00DE60DA"/>
    <w:rsid w:val="00DE7D94"/>
    <w:rsid w:val="00E70284"/>
    <w:rsid w:val="00E903BB"/>
    <w:rsid w:val="00EB7D7D"/>
    <w:rsid w:val="00EE7983"/>
    <w:rsid w:val="00F16623"/>
    <w:rsid w:val="00FD65C1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194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5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25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3Char">
    <w:name w:val="Título 3 Char"/>
    <w:basedOn w:val="Fontepargpadro"/>
    <w:link w:val="Ttulo3"/>
    <w:semiHidden/>
    <w:rsid w:val="00194C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194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194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5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25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3Char">
    <w:name w:val="Título 3 Char"/>
    <w:basedOn w:val="Fontepargpadro"/>
    <w:link w:val="Ttulo3"/>
    <w:semiHidden/>
    <w:rsid w:val="00194C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194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09ef47b-6ca1-4a1c-a2f0-30cb5c4cf856.png" Id="Rdfd68d05978747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09ef47b-6ca1-4a1c-a2f0-30cb5c4cf856.png" Id="R39e32cff4c924f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132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24</vt:i4>
      </vt:variant>
    </vt:vector>
  </HeadingPairs>
  <TitlesOfParts>
    <vt:vector size="25" baseType="lpstr">
      <vt:lpstr/>
      <vt:lpstr>Plenário “Dr. Tancredo Neves”, em 12 de novembro de 2.019.</vt:lpstr>
      <vt:lpstr>Carlos Fontes</vt:lpstr>
      <vt:lpstr>-vereador-</vt:lpstr>
      <vt:lpstr>PSD</vt:lpstr>
      <vt:lpstr/>
      <vt:lpstr/>
      <vt:lpstr/>
      <vt:lpstr/>
      <vt:lpstr/>
      <vt:lpstr/>
      <vt:lpstr/>
      <vt:lpstr/>
      <vt:lpstr/>
      <vt:lpstr/>
      <vt:lpstr/>
      <vt:lpstr/>
      <vt:lpstr>Plenário “Dr. Tancredo Neves”, em 14 de novembro de 2.019.</vt:lpstr>
      <vt:lpstr/>
      <vt:lpstr/>
      <vt:lpstr/>
      <vt:lpstr>Carlos Fontes</vt:lpstr>
      <vt:lpstr>-vereador-</vt:lpstr>
      <vt:lpstr>PSD</vt:lpstr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11</cp:revision>
  <cp:lastPrinted>2013-01-24T12:50:00Z</cp:lastPrinted>
  <dcterms:created xsi:type="dcterms:W3CDTF">2019-11-12T16:41:00Z</dcterms:created>
  <dcterms:modified xsi:type="dcterms:W3CDTF">2019-11-14T18:06:00Z</dcterms:modified>
</cp:coreProperties>
</file>