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2C4399">
        <w:rPr>
          <w:rFonts w:ascii="Arial" w:hAnsi="Arial" w:cs="Arial"/>
          <w:sz w:val="24"/>
          <w:szCs w:val="24"/>
        </w:rPr>
        <w:t>manutenção da rampa de acessibilidade da Avenida Sábato Ronsini defronte o nº 203 no Linópolis. (Foto anexa).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242C" w:rsidRDefault="00A35AE9" w:rsidP="002C4399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C4399">
        <w:rPr>
          <w:rFonts w:ascii="Arial" w:hAnsi="Arial" w:cs="Arial"/>
          <w:sz w:val="24"/>
          <w:szCs w:val="24"/>
        </w:rPr>
        <w:t>proceda a manutenção da rampa de acessibilidade da Avenida Sábato Ronsini defronte o nº 203 no Linópolis.</w:t>
      </w:r>
    </w:p>
    <w:p w:rsidR="00A35AE9" w:rsidRPr="00D44C3A" w:rsidRDefault="00D44C3A" w:rsidP="00C35D71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F242C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594BEA">
        <w:rPr>
          <w:rFonts w:ascii="Arial" w:hAnsi="Arial" w:cs="Arial"/>
          <w:sz w:val="24"/>
          <w:szCs w:val="24"/>
        </w:rPr>
        <w:t xml:space="preserve">a </w:t>
      </w:r>
      <w:r w:rsidR="00AF242C">
        <w:rPr>
          <w:rFonts w:ascii="Arial" w:hAnsi="Arial" w:cs="Arial"/>
          <w:sz w:val="24"/>
          <w:szCs w:val="24"/>
        </w:rPr>
        <w:t xml:space="preserve">referida </w:t>
      </w:r>
      <w:r w:rsidR="002C4399">
        <w:rPr>
          <w:rFonts w:ascii="Arial" w:hAnsi="Arial" w:cs="Arial"/>
          <w:sz w:val="24"/>
          <w:szCs w:val="24"/>
        </w:rPr>
        <w:t>rampa além de estar com a pintura apagada tem uma valeta que está dificultando passar com a cadeira de rodas, causando transtornos.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F242C">
        <w:rPr>
          <w:rFonts w:ascii="Arial" w:hAnsi="Arial" w:cs="Arial"/>
          <w:sz w:val="24"/>
          <w:szCs w:val="24"/>
        </w:rPr>
        <w:t>11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4415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C4399">
        <w:rPr>
          <w:rFonts w:ascii="Arial" w:hAnsi="Arial" w:cs="Arial"/>
          <w:sz w:val="24"/>
          <w:szCs w:val="24"/>
        </w:rPr>
        <w:t>-</w:t>
      </w:r>
    </w:p>
    <w:p w:rsidR="002C4399" w:rsidRDefault="002C439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C4399" w:rsidRDefault="002C439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C4399" w:rsidRDefault="002C439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C4399" w:rsidRDefault="002C439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C4399" w:rsidRDefault="002C439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C4399" w:rsidRDefault="002C439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C4399" w:rsidRDefault="002C439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C4399" w:rsidRDefault="002C4399" w:rsidP="002C439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C4399" w:rsidRDefault="002C4399" w:rsidP="002C439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C4399" w:rsidRDefault="002C439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032687"/>
            <wp:effectExtent l="0" t="0" r="0" b="0"/>
            <wp:docPr id="3" name="Imagem 3" descr="\\strmain\Ver. Joi Fornasari\02 GAB 02\03-MINHAS IMAGENS\FOTOS 2019\RAMPA DE ACESSIBILIDADE NA AV. SÁBATO RONSINI Nº 203 LINOPOL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MINHAS IMAGENS\FOTOS 2019\RAMPA DE ACESSIBILIDADE NA AV. SÁBATO RONSINI Nº 203 LINOPOLI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399" w:rsidRDefault="002C439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C4399" w:rsidRDefault="002C439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manutenção da rampa de acessibilidade da Avenida Sábato Ronsini defronte o nº 203 no Linópolis.</w:t>
      </w:r>
      <w:bookmarkStart w:id="0" w:name="_GoBack"/>
      <w:bookmarkEnd w:id="0"/>
    </w:p>
    <w:sectPr w:rsidR="002C4399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4939dd5c5f449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7d574b4-201c-4562-91c2-5a514da55a74.png" Id="R4382ffa4dc3444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87d574b4-201c-4562-91c2-5a514da55a74.png" Id="Rb34939dd5c5f44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E2656-C540-4801-95A6-09C61791E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2</Pages>
  <Words>147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426</cp:revision>
  <cp:lastPrinted>2014-10-17T18:19:00Z</cp:lastPrinted>
  <dcterms:created xsi:type="dcterms:W3CDTF">2014-01-16T16:53:00Z</dcterms:created>
  <dcterms:modified xsi:type="dcterms:W3CDTF">2019-11-11T11:26:00Z</dcterms:modified>
</cp:coreProperties>
</file>