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48" w:rsidRPr="00C355D1" w:rsidRDefault="00D37E45" w:rsidP="009A2D48">
      <w:pPr>
        <w:pStyle w:val="Ttulo"/>
        <w:rPr>
          <w:rFonts w:ascii="Arial" w:hAnsi="Arial" w:cs="Arial"/>
        </w:rPr>
      </w:pPr>
      <w:r>
        <w:rPr>
          <w:rFonts w:ascii="Arial" w:hAnsi="Arial" w:cs="Arial"/>
        </w:rPr>
        <w:t>REQUERIMENTO</w:t>
      </w:r>
      <w:r w:rsidR="00C8602F">
        <w:rPr>
          <w:rFonts w:ascii="Arial" w:hAnsi="Arial" w:cs="Arial"/>
        </w:rPr>
        <w:t xml:space="preserve"> Nº</w:t>
      </w:r>
      <w:r w:rsidR="009A2D48">
        <w:rPr>
          <w:rFonts w:ascii="Arial" w:hAnsi="Arial" w:cs="Arial"/>
        </w:rPr>
        <w:t xml:space="preserve"> </w:t>
      </w:r>
      <w:r>
        <w:rPr>
          <w:rFonts w:ascii="Arial" w:hAnsi="Arial" w:cs="Arial"/>
        </w:rPr>
        <w:t>755</w:t>
      </w:r>
      <w:r w:rsidR="009A2D48" w:rsidRPr="00C355D1">
        <w:rPr>
          <w:rFonts w:ascii="Arial" w:hAnsi="Arial" w:cs="Arial"/>
        </w:rPr>
        <w:t>/</w:t>
      </w:r>
      <w:r>
        <w:rPr>
          <w:rFonts w:ascii="Arial" w:hAnsi="Arial" w:cs="Arial"/>
        </w:rPr>
        <w:t>2019</w:t>
      </w:r>
    </w:p>
    <w:p w:rsidR="00AF0A9E" w:rsidRDefault="00AF0A9E" w:rsidP="00C8602F">
      <w:pPr>
        <w:pStyle w:val="Ttulo"/>
        <w:rPr>
          <w:rFonts w:ascii="Arial" w:hAnsi="Arial" w:cs="Arial"/>
        </w:rPr>
      </w:pPr>
    </w:p>
    <w:p w:rsidR="00183D2C" w:rsidRDefault="00183D2C" w:rsidP="00C8602F">
      <w:pPr>
        <w:pStyle w:val="Ttulo"/>
        <w:rPr>
          <w:rFonts w:ascii="Arial" w:hAnsi="Arial" w:cs="Arial"/>
        </w:rPr>
      </w:pPr>
    </w:p>
    <w:p w:rsidR="001D0A93" w:rsidRDefault="00C8602F" w:rsidP="00C8602F">
      <w:pPr>
        <w:pStyle w:val="Ttulo"/>
        <w:rPr>
          <w:rFonts w:ascii="Arial" w:hAnsi="Arial" w:cs="Arial"/>
        </w:rPr>
      </w:pPr>
      <w:r>
        <w:rPr>
          <w:rFonts w:ascii="Arial" w:hAnsi="Arial" w:cs="Arial"/>
        </w:rPr>
        <w:t xml:space="preserve"> </w:t>
      </w:r>
    </w:p>
    <w:p w:rsidR="004B3A97" w:rsidRDefault="001D0A93" w:rsidP="00036616">
      <w:pPr>
        <w:jc w:val="both"/>
        <w:rPr>
          <w:rFonts w:ascii="Arial" w:hAnsi="Arial" w:cs="Arial"/>
          <w:sz w:val="24"/>
          <w:szCs w:val="24"/>
        </w:rPr>
      </w:pPr>
      <w:bookmarkStart w:id="0" w:name="_GoBack"/>
      <w:r>
        <w:rPr>
          <w:rFonts w:ascii="Arial" w:hAnsi="Arial" w:cs="Arial"/>
          <w:sz w:val="24"/>
          <w:szCs w:val="24"/>
        </w:rPr>
        <w:t xml:space="preserve">                                     </w:t>
      </w:r>
      <w:r w:rsidR="00B062EE">
        <w:rPr>
          <w:rFonts w:ascii="Arial" w:hAnsi="Arial" w:cs="Arial"/>
          <w:sz w:val="24"/>
          <w:szCs w:val="24"/>
        </w:rPr>
        <w:t xml:space="preserve">                                  </w:t>
      </w:r>
      <w:r w:rsidR="004B3A97">
        <w:rPr>
          <w:rFonts w:ascii="Arial" w:hAnsi="Arial" w:cs="Arial"/>
          <w:sz w:val="24"/>
          <w:szCs w:val="24"/>
        </w:rPr>
        <w:t>Requer ao Executivo Municipal</w:t>
      </w:r>
    </w:p>
    <w:p w:rsidR="004B3A97" w:rsidRDefault="004B3A97" w:rsidP="00036616">
      <w:pPr>
        <w:jc w:val="both"/>
        <w:rPr>
          <w:rFonts w:ascii="Arial" w:hAnsi="Arial" w:cs="Arial"/>
          <w:sz w:val="24"/>
          <w:szCs w:val="24"/>
        </w:rPr>
      </w:pPr>
      <w:r>
        <w:rPr>
          <w:rFonts w:ascii="Arial" w:hAnsi="Arial" w:cs="Arial"/>
          <w:sz w:val="24"/>
          <w:szCs w:val="24"/>
        </w:rPr>
        <w:t xml:space="preserve">                                                                       informações à administração</w:t>
      </w:r>
    </w:p>
    <w:p w:rsidR="00BB5570" w:rsidRDefault="004B3A97" w:rsidP="00036616">
      <w:pPr>
        <w:jc w:val="both"/>
        <w:rPr>
          <w:rFonts w:ascii="Arial" w:hAnsi="Arial" w:cs="Arial"/>
          <w:sz w:val="24"/>
          <w:szCs w:val="24"/>
        </w:rPr>
      </w:pPr>
      <w:r>
        <w:rPr>
          <w:rFonts w:ascii="Arial" w:hAnsi="Arial" w:cs="Arial"/>
          <w:sz w:val="24"/>
          <w:szCs w:val="24"/>
        </w:rPr>
        <w:t xml:space="preserve">                                                                       municipal sobre </w:t>
      </w:r>
      <w:r w:rsidR="00BB5570">
        <w:rPr>
          <w:rFonts w:ascii="Arial" w:hAnsi="Arial" w:cs="Arial"/>
          <w:sz w:val="24"/>
          <w:szCs w:val="24"/>
        </w:rPr>
        <w:t>a</w:t>
      </w:r>
    </w:p>
    <w:p w:rsidR="004B3A97" w:rsidRDefault="00BB5570" w:rsidP="00036616">
      <w:pPr>
        <w:jc w:val="both"/>
        <w:rPr>
          <w:rFonts w:ascii="Arial" w:hAnsi="Arial" w:cs="Arial"/>
          <w:sz w:val="24"/>
          <w:szCs w:val="24"/>
        </w:rPr>
      </w:pPr>
      <w:r>
        <w:rPr>
          <w:rFonts w:ascii="Arial" w:hAnsi="Arial" w:cs="Arial"/>
          <w:sz w:val="24"/>
          <w:szCs w:val="24"/>
        </w:rPr>
        <w:t xml:space="preserve">                                                                       repercussão</w:t>
      </w:r>
      <w:r w:rsidR="004B3A97">
        <w:rPr>
          <w:rFonts w:ascii="Arial" w:hAnsi="Arial" w:cs="Arial"/>
          <w:sz w:val="24"/>
          <w:szCs w:val="24"/>
        </w:rPr>
        <w:t xml:space="preserve"> ocorrida</w:t>
      </w:r>
      <w:r>
        <w:rPr>
          <w:rFonts w:ascii="Arial" w:hAnsi="Arial" w:cs="Arial"/>
          <w:sz w:val="24"/>
          <w:szCs w:val="24"/>
        </w:rPr>
        <w:t xml:space="preserve"> na</w:t>
      </w:r>
    </w:p>
    <w:p w:rsidR="00BB5570" w:rsidRDefault="004B3A97" w:rsidP="00036616">
      <w:pPr>
        <w:jc w:val="both"/>
        <w:rPr>
          <w:rFonts w:ascii="Arial" w:hAnsi="Arial" w:cs="Arial"/>
          <w:sz w:val="24"/>
          <w:szCs w:val="24"/>
        </w:rPr>
      </w:pPr>
      <w:r>
        <w:rPr>
          <w:rFonts w:ascii="Arial" w:hAnsi="Arial" w:cs="Arial"/>
          <w:sz w:val="24"/>
          <w:szCs w:val="24"/>
        </w:rPr>
        <w:t xml:space="preserve">                                                                       </w:t>
      </w:r>
      <w:r w:rsidR="00BB5570">
        <w:rPr>
          <w:rFonts w:ascii="Arial" w:hAnsi="Arial" w:cs="Arial"/>
          <w:sz w:val="24"/>
          <w:szCs w:val="24"/>
        </w:rPr>
        <w:t>administração</w:t>
      </w:r>
      <w:r>
        <w:rPr>
          <w:rFonts w:ascii="Arial" w:hAnsi="Arial" w:cs="Arial"/>
          <w:sz w:val="24"/>
          <w:szCs w:val="24"/>
        </w:rPr>
        <w:t xml:space="preserve"> </w:t>
      </w:r>
      <w:r w:rsidR="00BB5570">
        <w:rPr>
          <w:rFonts w:ascii="Arial" w:hAnsi="Arial" w:cs="Arial"/>
          <w:sz w:val="24"/>
          <w:szCs w:val="24"/>
        </w:rPr>
        <w:t>sobre a matéria</w:t>
      </w:r>
    </w:p>
    <w:p w:rsidR="00BB5570" w:rsidRDefault="00BB5570" w:rsidP="00036616">
      <w:pPr>
        <w:jc w:val="both"/>
        <w:rPr>
          <w:rFonts w:ascii="Arial" w:hAnsi="Arial" w:cs="Arial"/>
          <w:sz w:val="24"/>
          <w:szCs w:val="24"/>
        </w:rPr>
      </w:pPr>
      <w:r>
        <w:rPr>
          <w:rFonts w:ascii="Arial" w:hAnsi="Arial" w:cs="Arial"/>
          <w:sz w:val="24"/>
          <w:szCs w:val="24"/>
        </w:rPr>
        <w:t xml:space="preserve">                                                                       veiculada no jornal O Liberal de</w:t>
      </w:r>
    </w:p>
    <w:p w:rsidR="00BB5570" w:rsidRDefault="00BB5570" w:rsidP="00036616">
      <w:pPr>
        <w:jc w:val="both"/>
        <w:rPr>
          <w:rFonts w:ascii="Arial" w:hAnsi="Arial" w:cs="Arial"/>
          <w:sz w:val="24"/>
          <w:szCs w:val="24"/>
        </w:rPr>
      </w:pPr>
      <w:r>
        <w:rPr>
          <w:rFonts w:ascii="Arial" w:hAnsi="Arial" w:cs="Arial"/>
          <w:sz w:val="24"/>
          <w:szCs w:val="24"/>
        </w:rPr>
        <w:t xml:space="preserve">                                                                       Americana do dia 22 de outubro</w:t>
      </w:r>
    </w:p>
    <w:p w:rsidR="00036616" w:rsidRDefault="00BB5570" w:rsidP="00036616">
      <w:pPr>
        <w:jc w:val="both"/>
        <w:rPr>
          <w:rFonts w:ascii="Arial" w:hAnsi="Arial" w:cs="Arial"/>
          <w:sz w:val="24"/>
          <w:szCs w:val="24"/>
        </w:rPr>
      </w:pPr>
      <w:r>
        <w:rPr>
          <w:rFonts w:ascii="Arial" w:hAnsi="Arial" w:cs="Arial"/>
          <w:sz w:val="24"/>
          <w:szCs w:val="24"/>
        </w:rPr>
        <w:t xml:space="preserve">                                                                       </w:t>
      </w:r>
      <w:r w:rsidR="004B3A97">
        <w:rPr>
          <w:rFonts w:ascii="Arial" w:hAnsi="Arial" w:cs="Arial"/>
          <w:sz w:val="24"/>
          <w:szCs w:val="24"/>
        </w:rPr>
        <w:t>ú</w:t>
      </w:r>
      <w:r>
        <w:rPr>
          <w:rFonts w:ascii="Arial" w:hAnsi="Arial" w:cs="Arial"/>
          <w:sz w:val="24"/>
          <w:szCs w:val="24"/>
        </w:rPr>
        <w:t xml:space="preserve">ltimo de que a CPFL </w:t>
      </w:r>
      <w:r w:rsidR="00036616">
        <w:rPr>
          <w:rFonts w:ascii="Arial" w:hAnsi="Arial" w:cs="Arial"/>
          <w:sz w:val="24"/>
          <w:szCs w:val="24"/>
        </w:rPr>
        <w:t>Energia</w:t>
      </w:r>
    </w:p>
    <w:p w:rsidR="00036616" w:rsidRDefault="00036616" w:rsidP="00036616">
      <w:pPr>
        <w:jc w:val="both"/>
        <w:rPr>
          <w:rFonts w:ascii="Arial" w:hAnsi="Arial" w:cs="Arial"/>
          <w:sz w:val="24"/>
          <w:szCs w:val="24"/>
        </w:rPr>
      </w:pPr>
      <w:r>
        <w:rPr>
          <w:rFonts w:ascii="Arial" w:hAnsi="Arial" w:cs="Arial"/>
          <w:sz w:val="24"/>
          <w:szCs w:val="24"/>
        </w:rPr>
        <w:t xml:space="preserve">                                                                       investirá </w:t>
      </w:r>
      <w:r w:rsidR="00BB5570">
        <w:rPr>
          <w:rFonts w:ascii="Arial" w:hAnsi="Arial" w:cs="Arial"/>
          <w:sz w:val="24"/>
          <w:szCs w:val="24"/>
        </w:rPr>
        <w:t>R$150 milhões na</w:t>
      </w:r>
    </w:p>
    <w:p w:rsidR="00BB5570" w:rsidRDefault="00BB5570" w:rsidP="00036616">
      <w:pPr>
        <w:jc w:val="both"/>
        <w:rPr>
          <w:rFonts w:ascii="Arial" w:hAnsi="Arial" w:cs="Arial"/>
          <w:sz w:val="24"/>
          <w:szCs w:val="24"/>
        </w:rPr>
      </w:pPr>
      <w:r>
        <w:rPr>
          <w:rFonts w:ascii="Arial" w:hAnsi="Arial" w:cs="Arial"/>
          <w:sz w:val="24"/>
          <w:szCs w:val="24"/>
        </w:rPr>
        <w:t xml:space="preserve"> </w:t>
      </w:r>
      <w:r w:rsidR="00036616">
        <w:rPr>
          <w:rFonts w:ascii="Arial" w:hAnsi="Arial" w:cs="Arial"/>
          <w:sz w:val="24"/>
          <w:szCs w:val="24"/>
        </w:rPr>
        <w:t xml:space="preserve">                                                                      </w:t>
      </w:r>
      <w:r>
        <w:rPr>
          <w:rFonts w:ascii="Arial" w:hAnsi="Arial" w:cs="Arial"/>
          <w:sz w:val="24"/>
          <w:szCs w:val="24"/>
        </w:rPr>
        <w:t>instalação de</w:t>
      </w:r>
      <w:r w:rsidR="00036616">
        <w:rPr>
          <w:rFonts w:ascii="Arial" w:hAnsi="Arial" w:cs="Arial"/>
          <w:sz w:val="24"/>
          <w:szCs w:val="24"/>
        </w:rPr>
        <w:t xml:space="preserve"> </w:t>
      </w:r>
      <w:r>
        <w:rPr>
          <w:rFonts w:ascii="Arial" w:hAnsi="Arial" w:cs="Arial"/>
          <w:sz w:val="24"/>
          <w:szCs w:val="24"/>
        </w:rPr>
        <w:t xml:space="preserve">placas de energia </w:t>
      </w:r>
      <w:r w:rsidR="00036616">
        <w:rPr>
          <w:rFonts w:ascii="Arial" w:hAnsi="Arial" w:cs="Arial"/>
          <w:sz w:val="24"/>
          <w:szCs w:val="24"/>
        </w:rPr>
        <w:tab/>
      </w:r>
      <w:r w:rsidR="00036616">
        <w:rPr>
          <w:rFonts w:ascii="Arial" w:hAnsi="Arial" w:cs="Arial"/>
          <w:sz w:val="24"/>
          <w:szCs w:val="24"/>
        </w:rPr>
        <w:tab/>
      </w:r>
      <w:r w:rsidR="00036616">
        <w:rPr>
          <w:rFonts w:ascii="Arial" w:hAnsi="Arial" w:cs="Arial"/>
          <w:sz w:val="24"/>
          <w:szCs w:val="24"/>
        </w:rPr>
        <w:tab/>
      </w:r>
      <w:r w:rsidR="00036616">
        <w:rPr>
          <w:rFonts w:ascii="Arial" w:hAnsi="Arial" w:cs="Arial"/>
          <w:sz w:val="24"/>
          <w:szCs w:val="24"/>
        </w:rPr>
        <w:tab/>
      </w:r>
      <w:r w:rsidR="00036616">
        <w:rPr>
          <w:rFonts w:ascii="Arial" w:hAnsi="Arial" w:cs="Arial"/>
          <w:sz w:val="24"/>
          <w:szCs w:val="24"/>
        </w:rPr>
        <w:tab/>
      </w:r>
      <w:r w:rsidR="00036616">
        <w:rPr>
          <w:rFonts w:ascii="Arial" w:hAnsi="Arial" w:cs="Arial"/>
          <w:sz w:val="24"/>
          <w:szCs w:val="24"/>
        </w:rPr>
        <w:tab/>
        <w:t xml:space="preserve">       </w:t>
      </w:r>
      <w:r>
        <w:rPr>
          <w:rFonts w:ascii="Arial" w:hAnsi="Arial" w:cs="Arial"/>
          <w:sz w:val="24"/>
          <w:szCs w:val="24"/>
        </w:rPr>
        <w:t>solar</w:t>
      </w:r>
      <w:r w:rsidR="00036616">
        <w:rPr>
          <w:rFonts w:ascii="Arial" w:hAnsi="Arial" w:cs="Arial"/>
          <w:sz w:val="24"/>
          <w:szCs w:val="24"/>
        </w:rPr>
        <w:t xml:space="preserve">, </w:t>
      </w:r>
      <w:r>
        <w:rPr>
          <w:rFonts w:ascii="Arial" w:hAnsi="Arial" w:cs="Arial"/>
          <w:sz w:val="24"/>
          <w:szCs w:val="24"/>
        </w:rPr>
        <w:t>proporcionando eficiência</w:t>
      </w:r>
    </w:p>
    <w:p w:rsidR="00BB5570" w:rsidRDefault="00BB5570" w:rsidP="00036616">
      <w:pPr>
        <w:jc w:val="both"/>
        <w:rPr>
          <w:rFonts w:ascii="Arial" w:hAnsi="Arial" w:cs="Arial"/>
          <w:sz w:val="24"/>
          <w:szCs w:val="24"/>
        </w:rPr>
      </w:pPr>
      <w:r>
        <w:rPr>
          <w:rFonts w:ascii="Arial" w:hAnsi="Arial" w:cs="Arial"/>
          <w:sz w:val="24"/>
          <w:szCs w:val="24"/>
        </w:rPr>
        <w:t xml:space="preserve">                                                                       energética em hospitais públicos</w:t>
      </w:r>
    </w:p>
    <w:p w:rsidR="00BB5570" w:rsidRDefault="00BB5570" w:rsidP="00036616">
      <w:pPr>
        <w:jc w:val="both"/>
        <w:rPr>
          <w:rFonts w:ascii="Arial" w:hAnsi="Arial" w:cs="Arial"/>
          <w:sz w:val="24"/>
          <w:szCs w:val="24"/>
        </w:rPr>
      </w:pPr>
      <w:r>
        <w:rPr>
          <w:rFonts w:ascii="Arial" w:hAnsi="Arial" w:cs="Arial"/>
          <w:sz w:val="24"/>
          <w:szCs w:val="24"/>
        </w:rPr>
        <w:t xml:space="preserve">                                                                        ou filantrópicos da Região do Polo</w:t>
      </w:r>
    </w:p>
    <w:p w:rsidR="00564F12" w:rsidRDefault="00BB5570" w:rsidP="00036616">
      <w:pPr>
        <w:jc w:val="both"/>
        <w:rPr>
          <w:rFonts w:ascii="Arial" w:hAnsi="Arial" w:cs="Arial"/>
          <w:sz w:val="24"/>
          <w:szCs w:val="24"/>
        </w:rPr>
      </w:pPr>
      <w:r>
        <w:rPr>
          <w:rFonts w:ascii="Arial" w:hAnsi="Arial" w:cs="Arial"/>
          <w:sz w:val="24"/>
          <w:szCs w:val="24"/>
        </w:rPr>
        <w:t xml:space="preserve">                                                                      Têxtil</w:t>
      </w:r>
      <w:r w:rsidR="00036616">
        <w:rPr>
          <w:rFonts w:ascii="Arial" w:hAnsi="Arial" w:cs="Arial"/>
          <w:sz w:val="24"/>
          <w:szCs w:val="24"/>
        </w:rPr>
        <w:t>.</w:t>
      </w:r>
      <w:r>
        <w:rPr>
          <w:rFonts w:ascii="Arial" w:hAnsi="Arial" w:cs="Arial"/>
          <w:sz w:val="24"/>
          <w:szCs w:val="24"/>
        </w:rPr>
        <w:t xml:space="preserve"> </w:t>
      </w:r>
    </w:p>
    <w:bookmarkEnd w:id="0"/>
    <w:p w:rsidR="00103CC0" w:rsidRDefault="00564F12" w:rsidP="009E394D">
      <w:pPr>
        <w:jc w:val="both"/>
        <w:rPr>
          <w:rFonts w:ascii="Arial" w:hAnsi="Arial" w:cs="Arial"/>
          <w:sz w:val="24"/>
          <w:szCs w:val="24"/>
        </w:rPr>
      </w:pPr>
      <w:r>
        <w:rPr>
          <w:rFonts w:ascii="Arial" w:hAnsi="Arial" w:cs="Arial"/>
          <w:sz w:val="24"/>
          <w:szCs w:val="24"/>
        </w:rPr>
        <w:t xml:space="preserve">  </w:t>
      </w:r>
      <w:r w:rsidR="009E394D">
        <w:rPr>
          <w:rFonts w:ascii="Arial" w:hAnsi="Arial" w:cs="Arial"/>
          <w:sz w:val="24"/>
          <w:szCs w:val="24"/>
        </w:rPr>
        <w:t xml:space="preserve">        </w:t>
      </w:r>
    </w:p>
    <w:p w:rsidR="009E394D" w:rsidRDefault="009E394D" w:rsidP="009E394D">
      <w:pPr>
        <w:jc w:val="both"/>
        <w:rPr>
          <w:rFonts w:ascii="Arial" w:hAnsi="Arial" w:cs="Arial"/>
          <w:sz w:val="24"/>
          <w:szCs w:val="24"/>
        </w:rPr>
      </w:pPr>
      <w:r>
        <w:rPr>
          <w:rFonts w:ascii="Arial" w:hAnsi="Arial" w:cs="Arial"/>
          <w:sz w:val="24"/>
          <w:szCs w:val="24"/>
        </w:rPr>
        <w:t xml:space="preserve">                                                       </w:t>
      </w:r>
      <w:r w:rsidR="00564F12">
        <w:rPr>
          <w:rFonts w:ascii="Arial" w:hAnsi="Arial" w:cs="Arial"/>
          <w:sz w:val="24"/>
          <w:szCs w:val="24"/>
        </w:rPr>
        <w:t xml:space="preserve">        </w:t>
      </w:r>
    </w:p>
    <w:p w:rsidR="009E394D" w:rsidRDefault="009E394D" w:rsidP="009E394D">
      <w:pPr>
        <w:jc w:val="both"/>
        <w:rPr>
          <w:rFonts w:ascii="Arial" w:hAnsi="Arial" w:cs="Arial"/>
          <w:sz w:val="24"/>
          <w:szCs w:val="24"/>
        </w:rPr>
      </w:pPr>
      <w:r>
        <w:rPr>
          <w:rFonts w:ascii="Arial" w:hAnsi="Arial" w:cs="Arial"/>
          <w:sz w:val="24"/>
          <w:szCs w:val="24"/>
        </w:rPr>
        <w:t xml:space="preserve">                                            </w:t>
      </w:r>
      <w:r w:rsidR="00564F12">
        <w:rPr>
          <w:rFonts w:ascii="Arial" w:hAnsi="Arial" w:cs="Arial"/>
          <w:sz w:val="24"/>
          <w:szCs w:val="24"/>
        </w:rPr>
        <w:t xml:space="preserve">                            </w:t>
      </w:r>
    </w:p>
    <w:p w:rsidR="005A0B4D" w:rsidRDefault="000525AA" w:rsidP="00F959A4">
      <w:pPr>
        <w:jc w:val="both"/>
        <w:rPr>
          <w:rFonts w:ascii="Arial" w:hAnsi="Arial" w:cs="Arial"/>
          <w:sz w:val="24"/>
          <w:szCs w:val="24"/>
        </w:rPr>
      </w:pPr>
      <w:r>
        <w:rPr>
          <w:rFonts w:ascii="Arial" w:hAnsi="Arial" w:cs="Arial"/>
          <w:sz w:val="24"/>
          <w:szCs w:val="24"/>
        </w:rPr>
        <w:t xml:space="preserve">           </w:t>
      </w:r>
      <w:r w:rsidR="00E179EA">
        <w:rPr>
          <w:rFonts w:ascii="Arial" w:hAnsi="Arial" w:cs="Arial"/>
          <w:sz w:val="24"/>
          <w:szCs w:val="24"/>
        </w:rPr>
        <w:t>Excelentíssimo senhor presidente;</w:t>
      </w:r>
    </w:p>
    <w:p w:rsidR="00C8602F" w:rsidRDefault="00EC2AA2" w:rsidP="00C8602F">
      <w:pPr>
        <w:jc w:val="both"/>
        <w:rPr>
          <w:rFonts w:ascii="Arial" w:hAnsi="Arial" w:cs="Arial"/>
          <w:sz w:val="24"/>
          <w:szCs w:val="24"/>
        </w:rPr>
      </w:pPr>
      <w:r>
        <w:rPr>
          <w:rFonts w:ascii="Arial" w:hAnsi="Arial" w:cs="Arial"/>
          <w:sz w:val="24"/>
          <w:szCs w:val="24"/>
        </w:rPr>
        <w:t xml:space="preserve">      </w:t>
      </w:r>
      <w:r w:rsidR="00E179EA">
        <w:rPr>
          <w:rFonts w:ascii="Arial" w:hAnsi="Arial" w:cs="Arial"/>
          <w:sz w:val="24"/>
          <w:szCs w:val="24"/>
        </w:rPr>
        <w:t xml:space="preserve">  </w:t>
      </w:r>
      <w:r w:rsidR="00AE72CD">
        <w:rPr>
          <w:rFonts w:ascii="Arial" w:hAnsi="Arial" w:cs="Arial"/>
          <w:sz w:val="24"/>
          <w:szCs w:val="24"/>
        </w:rPr>
        <w:t xml:space="preserve">   </w:t>
      </w:r>
      <w:r w:rsidR="0048001E">
        <w:rPr>
          <w:rFonts w:ascii="Arial" w:hAnsi="Arial" w:cs="Arial"/>
          <w:sz w:val="24"/>
          <w:szCs w:val="24"/>
        </w:rPr>
        <w:t>Excelentíssimo</w:t>
      </w:r>
      <w:r w:rsidR="00C722E8">
        <w:rPr>
          <w:rFonts w:ascii="Arial" w:hAnsi="Arial" w:cs="Arial"/>
          <w:sz w:val="24"/>
          <w:szCs w:val="24"/>
        </w:rPr>
        <w:t xml:space="preserve">s </w:t>
      </w:r>
      <w:r w:rsidR="00D23124">
        <w:rPr>
          <w:rFonts w:ascii="Arial" w:hAnsi="Arial" w:cs="Arial"/>
          <w:sz w:val="24"/>
          <w:szCs w:val="24"/>
        </w:rPr>
        <w:t>s</w:t>
      </w:r>
      <w:r w:rsidR="0048001E">
        <w:rPr>
          <w:rFonts w:ascii="Arial" w:hAnsi="Arial" w:cs="Arial"/>
          <w:sz w:val="24"/>
          <w:szCs w:val="24"/>
        </w:rPr>
        <w:t>enhora</w:t>
      </w:r>
      <w:r w:rsidR="00D23124">
        <w:rPr>
          <w:rFonts w:ascii="Arial" w:hAnsi="Arial" w:cs="Arial"/>
          <w:sz w:val="24"/>
          <w:szCs w:val="24"/>
        </w:rPr>
        <w:t xml:space="preserve"> e s</w:t>
      </w:r>
      <w:r w:rsidR="00C722E8">
        <w:rPr>
          <w:rFonts w:ascii="Arial" w:hAnsi="Arial" w:cs="Arial"/>
          <w:sz w:val="24"/>
          <w:szCs w:val="24"/>
        </w:rPr>
        <w:t>enhores</w:t>
      </w:r>
      <w:r w:rsidR="00D23124">
        <w:rPr>
          <w:rFonts w:ascii="Arial" w:hAnsi="Arial" w:cs="Arial"/>
          <w:sz w:val="24"/>
          <w:szCs w:val="24"/>
        </w:rPr>
        <w:t xml:space="preserve"> v</w:t>
      </w:r>
      <w:r w:rsidR="0048001E">
        <w:rPr>
          <w:rFonts w:ascii="Arial" w:hAnsi="Arial" w:cs="Arial"/>
          <w:sz w:val="24"/>
          <w:szCs w:val="24"/>
        </w:rPr>
        <w:t>ereadores!</w:t>
      </w:r>
    </w:p>
    <w:p w:rsidR="00DA61E8" w:rsidRDefault="00DA61E8" w:rsidP="00C8602F">
      <w:pPr>
        <w:jc w:val="both"/>
        <w:rPr>
          <w:rFonts w:ascii="Arial" w:hAnsi="Arial" w:cs="Arial"/>
          <w:sz w:val="24"/>
          <w:szCs w:val="24"/>
        </w:rPr>
      </w:pPr>
    </w:p>
    <w:p w:rsidR="00E179EA" w:rsidRDefault="00E179EA" w:rsidP="00B062EE">
      <w:pPr>
        <w:jc w:val="both"/>
        <w:rPr>
          <w:rFonts w:ascii="Arial" w:hAnsi="Arial" w:cs="Arial"/>
          <w:color w:val="4A4A4A"/>
          <w:sz w:val="24"/>
          <w:szCs w:val="24"/>
        </w:rPr>
      </w:pPr>
    </w:p>
    <w:p w:rsidR="00183D2C" w:rsidRDefault="00183D2C" w:rsidP="00B062EE">
      <w:pPr>
        <w:jc w:val="both"/>
        <w:rPr>
          <w:rFonts w:ascii="Arial" w:hAnsi="Arial" w:cs="Arial"/>
          <w:color w:val="4A4A4A"/>
          <w:sz w:val="24"/>
          <w:szCs w:val="24"/>
        </w:rPr>
      </w:pPr>
    </w:p>
    <w:p w:rsidR="00E06514" w:rsidRDefault="000525AA" w:rsidP="00B062EE">
      <w:pPr>
        <w:jc w:val="both"/>
        <w:rPr>
          <w:rFonts w:ascii="Arial" w:hAnsi="Arial" w:cs="Arial"/>
          <w:sz w:val="24"/>
          <w:szCs w:val="24"/>
        </w:rPr>
      </w:pPr>
      <w:r>
        <w:rPr>
          <w:rFonts w:ascii="Arial" w:hAnsi="Arial" w:cs="Arial"/>
          <w:color w:val="4A4A4A"/>
          <w:sz w:val="24"/>
          <w:szCs w:val="24"/>
        </w:rPr>
        <w:tab/>
      </w:r>
      <w:r w:rsidR="00E06514">
        <w:rPr>
          <w:rFonts w:ascii="Arial" w:hAnsi="Arial" w:cs="Arial"/>
          <w:sz w:val="24"/>
          <w:szCs w:val="24"/>
        </w:rPr>
        <w:t>CONSIDERA</w:t>
      </w:r>
      <w:r w:rsidR="00036616">
        <w:rPr>
          <w:rFonts w:ascii="Arial" w:hAnsi="Arial" w:cs="Arial"/>
          <w:sz w:val="24"/>
          <w:szCs w:val="24"/>
        </w:rPr>
        <w:t>NDO como de real interesse à comunidade barbarense</w:t>
      </w:r>
      <w:r>
        <w:rPr>
          <w:rFonts w:ascii="Arial" w:hAnsi="Arial" w:cs="Arial"/>
          <w:sz w:val="24"/>
          <w:szCs w:val="24"/>
        </w:rPr>
        <w:t xml:space="preserve"> </w:t>
      </w:r>
      <w:r w:rsidR="00036616">
        <w:rPr>
          <w:rFonts w:ascii="Arial" w:hAnsi="Arial" w:cs="Arial"/>
          <w:sz w:val="24"/>
          <w:szCs w:val="24"/>
        </w:rPr>
        <w:t xml:space="preserve">a notícia </w:t>
      </w:r>
      <w:r>
        <w:rPr>
          <w:rFonts w:ascii="Arial" w:hAnsi="Arial" w:cs="Arial"/>
          <w:sz w:val="24"/>
          <w:szCs w:val="24"/>
        </w:rPr>
        <w:t>publicada no jo</w:t>
      </w:r>
      <w:r w:rsidR="00036616">
        <w:rPr>
          <w:rFonts w:ascii="Arial" w:hAnsi="Arial" w:cs="Arial"/>
          <w:sz w:val="24"/>
          <w:szCs w:val="24"/>
        </w:rPr>
        <w:t>rnal americanense O Liberal de 22 de outubro último de que a CPFL Energia</w:t>
      </w:r>
      <w:r w:rsidR="00B0636B">
        <w:rPr>
          <w:rFonts w:ascii="Arial" w:hAnsi="Arial" w:cs="Arial"/>
          <w:sz w:val="24"/>
          <w:szCs w:val="24"/>
        </w:rPr>
        <w:t xml:space="preserve"> </w:t>
      </w:r>
      <w:r w:rsidR="00036616">
        <w:rPr>
          <w:rFonts w:ascii="Arial" w:hAnsi="Arial" w:cs="Arial"/>
          <w:sz w:val="24"/>
          <w:szCs w:val="24"/>
        </w:rPr>
        <w:t>irá investir “até” R$ 150 milhões para proporcionar eficiência energética em hospitais públicos ou filantrópicos de quatro regiões, uma delas, a Região do Polo Têxtil</w:t>
      </w:r>
      <w:r w:rsidR="00165922">
        <w:rPr>
          <w:rFonts w:ascii="Arial" w:hAnsi="Arial" w:cs="Arial"/>
          <w:sz w:val="24"/>
          <w:szCs w:val="24"/>
        </w:rPr>
        <w:t>;</w:t>
      </w:r>
      <w:r>
        <w:rPr>
          <w:rFonts w:ascii="Arial" w:hAnsi="Arial" w:cs="Arial"/>
          <w:sz w:val="24"/>
          <w:szCs w:val="24"/>
        </w:rPr>
        <w:t xml:space="preserve"> </w:t>
      </w:r>
    </w:p>
    <w:p w:rsidR="007E1C91" w:rsidRDefault="007E1C91" w:rsidP="00B062EE">
      <w:pPr>
        <w:jc w:val="both"/>
        <w:rPr>
          <w:rFonts w:ascii="Arial" w:hAnsi="Arial" w:cs="Arial"/>
          <w:sz w:val="24"/>
          <w:szCs w:val="24"/>
        </w:rPr>
      </w:pPr>
    </w:p>
    <w:p w:rsidR="007E1C91" w:rsidRDefault="00A02CCD" w:rsidP="00B062EE">
      <w:pPr>
        <w:jc w:val="both"/>
        <w:rPr>
          <w:rFonts w:ascii="Arial" w:hAnsi="Arial" w:cs="Arial"/>
          <w:sz w:val="24"/>
          <w:szCs w:val="24"/>
        </w:rPr>
      </w:pPr>
      <w:r>
        <w:rPr>
          <w:rFonts w:ascii="Arial" w:hAnsi="Arial" w:cs="Arial"/>
          <w:sz w:val="24"/>
          <w:szCs w:val="24"/>
        </w:rPr>
        <w:tab/>
        <w:t>CONSIDERANDO</w:t>
      </w:r>
      <w:r w:rsidR="00165922">
        <w:rPr>
          <w:rFonts w:ascii="Arial" w:hAnsi="Arial" w:cs="Arial"/>
          <w:sz w:val="24"/>
          <w:szCs w:val="24"/>
        </w:rPr>
        <w:t xml:space="preserve"> que na referida matéria veiculava-se a informação de que Santa Bárbara d’Oeste, por meio da sua Santa Casa de Misericórdia “pode</w:t>
      </w:r>
      <w:r w:rsidR="00B0660D">
        <w:rPr>
          <w:rFonts w:ascii="Arial" w:hAnsi="Arial" w:cs="Arial"/>
          <w:sz w:val="24"/>
          <w:szCs w:val="24"/>
        </w:rPr>
        <w:t>ria</w:t>
      </w:r>
      <w:r w:rsidR="00165922">
        <w:rPr>
          <w:rFonts w:ascii="Arial" w:hAnsi="Arial" w:cs="Arial"/>
          <w:sz w:val="24"/>
          <w:szCs w:val="24"/>
        </w:rPr>
        <w:t>” se beneficiar do Programa CPFL nos Hospitais</w:t>
      </w:r>
      <w:r w:rsidR="00B0660D">
        <w:rPr>
          <w:rFonts w:ascii="Arial" w:hAnsi="Arial" w:cs="Arial"/>
          <w:sz w:val="24"/>
          <w:szCs w:val="24"/>
        </w:rPr>
        <w:t>, onde duzentos hospitais ir</w:t>
      </w:r>
      <w:r w:rsidR="00165922">
        <w:rPr>
          <w:rFonts w:ascii="Arial" w:hAnsi="Arial" w:cs="Arial"/>
          <w:sz w:val="24"/>
          <w:szCs w:val="24"/>
        </w:rPr>
        <w:t>ão receber o projeto com a adoção de duas medidas para a redução do consumo de energia elétrica, com a instalação de painéis solares para a geração de eletricidade e a substituição de l</w:t>
      </w:r>
      <w:r w:rsidR="00B0660D">
        <w:rPr>
          <w:rFonts w:ascii="Arial" w:hAnsi="Arial" w:cs="Arial"/>
          <w:sz w:val="24"/>
          <w:szCs w:val="24"/>
        </w:rPr>
        <w:t>âmpadas antigas pelo modelo LED;</w:t>
      </w:r>
    </w:p>
    <w:p w:rsidR="00B0660D" w:rsidRDefault="00B0660D" w:rsidP="00B062EE">
      <w:pPr>
        <w:jc w:val="both"/>
        <w:rPr>
          <w:rFonts w:ascii="Arial" w:hAnsi="Arial" w:cs="Arial"/>
          <w:sz w:val="24"/>
          <w:szCs w:val="24"/>
        </w:rPr>
      </w:pPr>
    </w:p>
    <w:p w:rsidR="00B0660D" w:rsidRDefault="00CD3DEC" w:rsidP="00B062EE">
      <w:pPr>
        <w:jc w:val="both"/>
        <w:rPr>
          <w:rFonts w:ascii="Arial" w:hAnsi="Arial" w:cs="Arial"/>
          <w:sz w:val="24"/>
          <w:szCs w:val="24"/>
        </w:rPr>
      </w:pPr>
      <w:r>
        <w:rPr>
          <w:rFonts w:ascii="Arial" w:hAnsi="Arial" w:cs="Arial"/>
          <w:sz w:val="24"/>
          <w:szCs w:val="24"/>
        </w:rPr>
        <w:tab/>
        <w:t>CONSIDERAN</w:t>
      </w:r>
      <w:r w:rsidR="00E12428">
        <w:rPr>
          <w:rFonts w:ascii="Arial" w:hAnsi="Arial" w:cs="Arial"/>
          <w:sz w:val="24"/>
          <w:szCs w:val="24"/>
        </w:rPr>
        <w:t xml:space="preserve">DO </w:t>
      </w:r>
      <w:r w:rsidR="00306F31">
        <w:rPr>
          <w:rFonts w:ascii="Arial" w:hAnsi="Arial" w:cs="Arial"/>
          <w:sz w:val="24"/>
          <w:szCs w:val="24"/>
        </w:rPr>
        <w:t>que</w:t>
      </w:r>
      <w:r w:rsidR="00B0660D">
        <w:rPr>
          <w:rFonts w:ascii="Arial" w:hAnsi="Arial" w:cs="Arial"/>
          <w:sz w:val="24"/>
          <w:szCs w:val="24"/>
        </w:rPr>
        <w:t xml:space="preserve"> o objetivo precípuo do programa da CPFL Energia</w:t>
      </w:r>
      <w:r w:rsidR="00306F31">
        <w:rPr>
          <w:rFonts w:ascii="Arial" w:hAnsi="Arial" w:cs="Arial"/>
          <w:sz w:val="24"/>
          <w:szCs w:val="24"/>
        </w:rPr>
        <w:t xml:space="preserve"> </w:t>
      </w:r>
      <w:r w:rsidR="00B0660D">
        <w:rPr>
          <w:rFonts w:ascii="Arial" w:hAnsi="Arial" w:cs="Arial"/>
          <w:sz w:val="24"/>
          <w:szCs w:val="24"/>
        </w:rPr>
        <w:t xml:space="preserve">é proporcionar o alívio no orçamento dessas unidades de saúde, permitindo-lhes fazer investimentos em outras áreas do seu interesse, imaginando que tais hospitais economizarão aproximadamente R$ 18 milhões por ano em suas contas de energia; </w:t>
      </w:r>
    </w:p>
    <w:p w:rsidR="00B0660D" w:rsidRDefault="00B0660D" w:rsidP="00B062EE">
      <w:pPr>
        <w:jc w:val="both"/>
        <w:rPr>
          <w:rFonts w:ascii="Arial" w:hAnsi="Arial" w:cs="Arial"/>
          <w:sz w:val="24"/>
          <w:szCs w:val="24"/>
        </w:rPr>
      </w:pPr>
    </w:p>
    <w:p w:rsidR="00B0660D" w:rsidRDefault="00B0660D" w:rsidP="00CA42DE">
      <w:pPr>
        <w:jc w:val="both"/>
        <w:rPr>
          <w:rFonts w:ascii="Arial" w:hAnsi="Arial" w:cs="Arial"/>
          <w:sz w:val="24"/>
          <w:szCs w:val="24"/>
        </w:rPr>
      </w:pPr>
      <w:r>
        <w:rPr>
          <w:rFonts w:ascii="Arial" w:hAnsi="Arial" w:cs="Arial"/>
          <w:sz w:val="24"/>
          <w:szCs w:val="24"/>
        </w:rPr>
        <w:lastRenderedPageBreak/>
        <w:tab/>
        <w:t>CONSIDE</w:t>
      </w:r>
      <w:r w:rsidR="00CA42DE">
        <w:rPr>
          <w:rFonts w:ascii="Arial" w:hAnsi="Arial" w:cs="Arial"/>
          <w:sz w:val="24"/>
          <w:szCs w:val="24"/>
        </w:rPr>
        <w:t>RANDO-SE que o critério de inclusão no programa reside na relevância com que os hospitais sejam reconhecidos pelo atendimento precípuo que prestam às pessoas das comunidades onde eles estejam estabelecidos, constituindo-se, muitas vezes, no ponto principal de atendimento do SUS, com a Santa Casa de Misericórdia de Santa Bárbara d’Oeste, especificamente</w:t>
      </w:r>
      <w:r w:rsidR="00AF4433">
        <w:rPr>
          <w:rFonts w:ascii="Arial" w:hAnsi="Arial" w:cs="Arial"/>
          <w:sz w:val="24"/>
          <w:szCs w:val="24"/>
        </w:rPr>
        <w:t>,</w:t>
      </w:r>
      <w:r w:rsidR="00CA42DE">
        <w:rPr>
          <w:rFonts w:ascii="Arial" w:hAnsi="Arial" w:cs="Arial"/>
          <w:sz w:val="24"/>
          <w:szCs w:val="24"/>
        </w:rPr>
        <w:t xml:space="preserve"> preenchendo tal requisito</w:t>
      </w:r>
      <w:r w:rsidR="00AF4433">
        <w:rPr>
          <w:rFonts w:ascii="Arial" w:hAnsi="Arial" w:cs="Arial"/>
          <w:sz w:val="24"/>
          <w:szCs w:val="24"/>
        </w:rPr>
        <w:t>;</w:t>
      </w:r>
    </w:p>
    <w:p w:rsidR="00AF4433" w:rsidRDefault="00AF4433" w:rsidP="00CA42DE">
      <w:pPr>
        <w:jc w:val="both"/>
        <w:rPr>
          <w:rFonts w:ascii="Arial" w:hAnsi="Arial" w:cs="Arial"/>
          <w:sz w:val="24"/>
          <w:szCs w:val="24"/>
        </w:rPr>
      </w:pPr>
    </w:p>
    <w:p w:rsidR="00AF4433" w:rsidRDefault="00AF4433" w:rsidP="00CA42DE">
      <w:pPr>
        <w:jc w:val="both"/>
        <w:rPr>
          <w:rFonts w:ascii="Arial" w:hAnsi="Arial" w:cs="Arial"/>
          <w:sz w:val="24"/>
          <w:szCs w:val="24"/>
        </w:rPr>
      </w:pPr>
      <w:r>
        <w:rPr>
          <w:rFonts w:ascii="Arial" w:hAnsi="Arial" w:cs="Arial"/>
          <w:sz w:val="24"/>
          <w:szCs w:val="24"/>
        </w:rPr>
        <w:tab/>
        <w:t>CONSIDERANDO-SE ainda que a Santa Casa de Misericórdia barbarense enfrenta sérias dificuldades financeiras, tendo de se valer, na maioria das vezes, do aporte de recursos do Poder Executivo local para prosseguir com as suas atividades fundamentais;</w:t>
      </w:r>
    </w:p>
    <w:p w:rsidR="00AF4433" w:rsidRDefault="00AF4433" w:rsidP="00CA42DE">
      <w:pPr>
        <w:jc w:val="both"/>
        <w:rPr>
          <w:rFonts w:ascii="Arial" w:hAnsi="Arial" w:cs="Arial"/>
          <w:sz w:val="24"/>
          <w:szCs w:val="24"/>
        </w:rPr>
      </w:pPr>
    </w:p>
    <w:p w:rsidR="00CD3DEC" w:rsidRDefault="00AF4433" w:rsidP="00CD3DEC">
      <w:pPr>
        <w:jc w:val="both"/>
        <w:rPr>
          <w:rFonts w:ascii="Arial" w:hAnsi="Arial" w:cs="Arial"/>
          <w:sz w:val="24"/>
          <w:szCs w:val="24"/>
        </w:rPr>
      </w:pPr>
      <w:r>
        <w:rPr>
          <w:rFonts w:ascii="Arial" w:hAnsi="Arial" w:cs="Arial"/>
          <w:sz w:val="24"/>
          <w:szCs w:val="24"/>
        </w:rPr>
        <w:tab/>
        <w:t xml:space="preserve"> </w:t>
      </w:r>
      <w:r w:rsidR="00103CC0">
        <w:rPr>
          <w:rFonts w:ascii="Arial" w:hAnsi="Arial" w:cs="Arial"/>
          <w:sz w:val="24"/>
          <w:szCs w:val="24"/>
        </w:rPr>
        <w:t xml:space="preserve">CONSIDERANDO-SE por fim, mas não por último, que a diminuição da conta de energia elétrica propiciará benefícios ambientais, pois, economizando energia elétrica, irá reduzir a necessidade da expansão e geração de energia elétrica, e, mesmo que a matriz da CPFL Energia possa ser limpa e renovável, com a instalação de painéis solares de energia fotovoltaica a Santa Casa de Misericórdia local irá conseguir gerar parte da própria energia que consome, </w:t>
      </w:r>
    </w:p>
    <w:p w:rsidR="00B14944" w:rsidRDefault="00B14944" w:rsidP="00CD3DEC">
      <w:pPr>
        <w:jc w:val="both"/>
        <w:rPr>
          <w:rFonts w:ascii="Arial" w:hAnsi="Arial" w:cs="Arial"/>
          <w:sz w:val="24"/>
          <w:szCs w:val="24"/>
        </w:rPr>
      </w:pPr>
    </w:p>
    <w:p w:rsidR="00B14944" w:rsidRDefault="00CD3DEC" w:rsidP="00103CC0">
      <w:pPr>
        <w:jc w:val="both"/>
        <w:rPr>
          <w:rFonts w:ascii="Arial" w:hAnsi="Arial" w:cs="Arial"/>
          <w:sz w:val="24"/>
          <w:szCs w:val="24"/>
        </w:rPr>
      </w:pPr>
      <w:r>
        <w:rPr>
          <w:rFonts w:ascii="Arial" w:hAnsi="Arial" w:cs="Arial"/>
          <w:sz w:val="24"/>
          <w:szCs w:val="24"/>
        </w:rPr>
        <w:tab/>
      </w:r>
      <w:r w:rsidR="00385291" w:rsidRPr="00E3665D">
        <w:rPr>
          <w:rFonts w:ascii="Arial" w:hAnsi="Arial" w:cs="Arial"/>
          <w:b/>
          <w:sz w:val="28"/>
          <w:szCs w:val="28"/>
        </w:rPr>
        <w:t>REQUEIRO</w:t>
      </w:r>
      <w:r w:rsidR="00385291">
        <w:rPr>
          <w:rFonts w:ascii="Arial" w:hAnsi="Arial" w:cs="Arial"/>
          <w:sz w:val="24"/>
          <w:szCs w:val="24"/>
        </w:rPr>
        <w:t>, n</w:t>
      </w:r>
      <w:r w:rsidR="00385291" w:rsidRPr="00C355D1">
        <w:rPr>
          <w:rFonts w:ascii="Arial" w:hAnsi="Arial" w:cs="Arial"/>
          <w:sz w:val="24"/>
          <w:szCs w:val="24"/>
        </w:rPr>
        <w:t xml:space="preserve">os termos do Art. </w:t>
      </w:r>
      <w:r w:rsidR="00385291">
        <w:rPr>
          <w:rFonts w:ascii="Arial" w:hAnsi="Arial" w:cs="Arial"/>
          <w:sz w:val="24"/>
          <w:szCs w:val="24"/>
        </w:rPr>
        <w:t>10, Inciso X, da</w:t>
      </w:r>
      <w:r w:rsidR="00385291" w:rsidRPr="00C355D1">
        <w:rPr>
          <w:rFonts w:ascii="Arial" w:hAnsi="Arial" w:cs="Arial"/>
          <w:sz w:val="24"/>
          <w:szCs w:val="24"/>
        </w:rPr>
        <w:t xml:space="preserve"> </w:t>
      </w:r>
      <w:r w:rsidR="00385291">
        <w:rPr>
          <w:rFonts w:ascii="Arial" w:hAnsi="Arial" w:cs="Arial"/>
          <w:sz w:val="24"/>
          <w:szCs w:val="24"/>
        </w:rPr>
        <w:t>Lei Orgânica do município de Santa Bárbara d’Oeste</w:t>
      </w:r>
      <w:r w:rsidR="00385291" w:rsidRPr="00C355D1">
        <w:rPr>
          <w:rFonts w:ascii="Arial" w:hAnsi="Arial" w:cs="Arial"/>
          <w:sz w:val="24"/>
          <w:szCs w:val="24"/>
        </w:rPr>
        <w:t xml:space="preserve">, </w:t>
      </w:r>
      <w:r w:rsidR="00385291">
        <w:rPr>
          <w:rFonts w:ascii="Arial" w:hAnsi="Arial" w:cs="Arial"/>
          <w:sz w:val="24"/>
          <w:szCs w:val="24"/>
        </w:rPr>
        <w:t>combinado com o Art. 63, Inciso IX, do mesmo diploma legal, seja ofi</w:t>
      </w:r>
      <w:r w:rsidR="00CA5BBB">
        <w:rPr>
          <w:rFonts w:ascii="Arial" w:hAnsi="Arial" w:cs="Arial"/>
          <w:sz w:val="24"/>
          <w:szCs w:val="24"/>
        </w:rPr>
        <w:t>ciado ao excelentíssimo senhor prefeito municipal para que</w:t>
      </w:r>
      <w:r w:rsidR="003E174F">
        <w:rPr>
          <w:rFonts w:ascii="Arial" w:hAnsi="Arial" w:cs="Arial"/>
          <w:sz w:val="24"/>
          <w:szCs w:val="24"/>
        </w:rPr>
        <w:t xml:space="preserve"> se digne </w:t>
      </w:r>
      <w:r w:rsidR="005B74FB">
        <w:rPr>
          <w:rFonts w:ascii="Arial" w:hAnsi="Arial" w:cs="Arial"/>
          <w:sz w:val="24"/>
          <w:szCs w:val="24"/>
        </w:rPr>
        <w:t>acolher e analisar a sugestão de colocar toda a operacionalidade da máquina estatal local</w:t>
      </w:r>
      <w:r w:rsidR="00103CC0">
        <w:rPr>
          <w:rFonts w:ascii="Arial" w:hAnsi="Arial" w:cs="Arial"/>
          <w:sz w:val="24"/>
          <w:szCs w:val="24"/>
        </w:rPr>
        <w:t>, mormente o seu</w:t>
      </w:r>
      <w:r w:rsidR="005B74FB">
        <w:rPr>
          <w:rFonts w:ascii="Arial" w:hAnsi="Arial" w:cs="Arial"/>
          <w:sz w:val="24"/>
          <w:szCs w:val="24"/>
        </w:rPr>
        <w:t xml:space="preserve"> p</w:t>
      </w:r>
      <w:r w:rsidR="00103CC0">
        <w:rPr>
          <w:rFonts w:ascii="Arial" w:hAnsi="Arial" w:cs="Arial"/>
          <w:sz w:val="24"/>
          <w:szCs w:val="24"/>
        </w:rPr>
        <w:t xml:space="preserve">oder persuasivo </w:t>
      </w:r>
      <w:r w:rsidR="005B74FB">
        <w:rPr>
          <w:rFonts w:ascii="Arial" w:hAnsi="Arial" w:cs="Arial"/>
          <w:sz w:val="24"/>
          <w:szCs w:val="24"/>
        </w:rPr>
        <w:t xml:space="preserve">no sentido de não apenas influenciar a </w:t>
      </w:r>
      <w:r w:rsidR="00103CC0">
        <w:rPr>
          <w:rFonts w:ascii="Arial" w:hAnsi="Arial" w:cs="Arial"/>
          <w:sz w:val="24"/>
          <w:szCs w:val="24"/>
        </w:rPr>
        <w:t xml:space="preserve">CPFL Energia no afã </w:t>
      </w:r>
      <w:r w:rsidR="005B74FB">
        <w:rPr>
          <w:rFonts w:ascii="Arial" w:hAnsi="Arial" w:cs="Arial"/>
          <w:sz w:val="24"/>
          <w:szCs w:val="24"/>
        </w:rPr>
        <w:t xml:space="preserve">real </w:t>
      </w:r>
      <w:r w:rsidR="00103CC0">
        <w:rPr>
          <w:rFonts w:ascii="Arial" w:hAnsi="Arial" w:cs="Arial"/>
          <w:sz w:val="24"/>
          <w:szCs w:val="24"/>
        </w:rPr>
        <w:t>d</w:t>
      </w:r>
      <w:r w:rsidR="005B74FB">
        <w:rPr>
          <w:rFonts w:ascii="Arial" w:hAnsi="Arial" w:cs="Arial"/>
          <w:sz w:val="24"/>
          <w:szCs w:val="24"/>
        </w:rPr>
        <w:t>e efetivamente incluir a Santa Casa de Misericórdia de Santa Bárbara d’Oeste</w:t>
      </w:r>
      <w:r w:rsidR="00103CC0">
        <w:rPr>
          <w:rFonts w:ascii="Arial" w:hAnsi="Arial" w:cs="Arial"/>
          <w:sz w:val="24"/>
          <w:szCs w:val="24"/>
        </w:rPr>
        <w:t xml:space="preserve">, reconhecendo-a como tendo preenchido todas as condições de ser incluída em seu programa ora proposto, qual seja, o de cumprir o seu lema estampado na matéria jornalística aventada: “Ajudando a cuidar dos hospitais que cuidam de você”. </w:t>
      </w:r>
    </w:p>
    <w:p w:rsidR="00D40D47" w:rsidRDefault="00B14944" w:rsidP="00103CC0">
      <w:pPr>
        <w:jc w:val="both"/>
        <w:rPr>
          <w:rFonts w:ascii="Arial" w:hAnsi="Arial" w:cs="Arial"/>
          <w:sz w:val="24"/>
          <w:szCs w:val="24"/>
        </w:rPr>
      </w:pPr>
      <w:r>
        <w:rPr>
          <w:rFonts w:ascii="Arial" w:hAnsi="Arial" w:cs="Arial"/>
          <w:sz w:val="24"/>
          <w:szCs w:val="24"/>
        </w:rPr>
        <w:tab/>
      </w:r>
      <w:r w:rsidR="00103CC0">
        <w:rPr>
          <w:rFonts w:ascii="Arial" w:hAnsi="Arial" w:cs="Arial"/>
          <w:sz w:val="24"/>
          <w:szCs w:val="24"/>
        </w:rPr>
        <w:t>Ademais, que informe sobre a repercussão que tal inclusão, com a consequente instalação</w:t>
      </w:r>
      <w:r>
        <w:rPr>
          <w:rFonts w:ascii="Arial" w:hAnsi="Arial" w:cs="Arial"/>
          <w:sz w:val="24"/>
          <w:szCs w:val="24"/>
        </w:rPr>
        <w:t xml:space="preserve"> dos painéis solares de energia fotovoltaica no teto do hospital local, proporcionará economicamente em recursos que seriam despendidos, os quais, deixando de sê-lo, irão lhe acarretar, por certo, uma folga orçamentária e, indireta e igualmente, ao município também.   </w:t>
      </w:r>
      <w:r w:rsidR="00103CC0">
        <w:rPr>
          <w:rFonts w:ascii="Arial" w:hAnsi="Arial" w:cs="Arial"/>
          <w:sz w:val="24"/>
          <w:szCs w:val="24"/>
        </w:rPr>
        <w:t xml:space="preserve">  </w:t>
      </w:r>
      <w:r w:rsidR="005B74FB">
        <w:rPr>
          <w:rFonts w:ascii="Arial" w:hAnsi="Arial" w:cs="Arial"/>
          <w:sz w:val="24"/>
          <w:szCs w:val="24"/>
        </w:rPr>
        <w:t xml:space="preserve"> </w:t>
      </w:r>
      <w:r w:rsidR="003E174F">
        <w:rPr>
          <w:rFonts w:ascii="Arial" w:hAnsi="Arial" w:cs="Arial"/>
          <w:sz w:val="24"/>
          <w:szCs w:val="24"/>
        </w:rPr>
        <w:t xml:space="preserve"> </w:t>
      </w:r>
    </w:p>
    <w:p w:rsidR="00A97AF0" w:rsidRDefault="00A97AF0" w:rsidP="00D40D47">
      <w:pPr>
        <w:jc w:val="both"/>
        <w:rPr>
          <w:rFonts w:ascii="Arial" w:hAnsi="Arial" w:cs="Arial"/>
          <w:sz w:val="24"/>
          <w:szCs w:val="24"/>
        </w:rPr>
      </w:pPr>
    </w:p>
    <w:p w:rsidR="00751623" w:rsidRDefault="00751623" w:rsidP="00141694">
      <w:pPr>
        <w:pStyle w:val="PargrafodaLista"/>
        <w:rPr>
          <w:rFonts w:ascii="Arial" w:hAnsi="Arial" w:cs="Arial"/>
          <w:sz w:val="24"/>
          <w:szCs w:val="24"/>
        </w:rPr>
      </w:pPr>
    </w:p>
    <w:p w:rsidR="00A97AF0" w:rsidRDefault="00A97AF0" w:rsidP="00141694">
      <w:pPr>
        <w:pStyle w:val="PargrafodaLista"/>
        <w:rPr>
          <w:rFonts w:ascii="Arial" w:hAnsi="Arial" w:cs="Arial"/>
          <w:sz w:val="24"/>
          <w:szCs w:val="24"/>
        </w:rPr>
      </w:pPr>
    </w:p>
    <w:p w:rsidR="00C8602F" w:rsidRDefault="001D0A93" w:rsidP="00C8602F">
      <w:pPr>
        <w:ind w:firstLine="1418"/>
        <w:outlineLvl w:val="0"/>
        <w:rPr>
          <w:rFonts w:ascii="Arial" w:hAnsi="Arial" w:cs="Arial"/>
          <w:sz w:val="24"/>
          <w:szCs w:val="24"/>
        </w:rPr>
      </w:pPr>
      <w:r>
        <w:rPr>
          <w:rFonts w:ascii="Arial" w:hAnsi="Arial" w:cs="Arial"/>
          <w:sz w:val="24"/>
          <w:szCs w:val="24"/>
        </w:rPr>
        <w:t xml:space="preserve">    </w:t>
      </w:r>
      <w:r w:rsidR="00751623">
        <w:rPr>
          <w:rFonts w:ascii="Arial" w:hAnsi="Arial" w:cs="Arial"/>
          <w:sz w:val="24"/>
          <w:szCs w:val="24"/>
        </w:rPr>
        <w:t xml:space="preserve">   </w:t>
      </w:r>
      <w:r w:rsidR="00C8602F">
        <w:rPr>
          <w:rFonts w:ascii="Arial" w:hAnsi="Arial" w:cs="Arial"/>
          <w:sz w:val="24"/>
          <w:szCs w:val="24"/>
        </w:rPr>
        <w:t>Ple</w:t>
      </w:r>
      <w:r w:rsidR="00241EC1">
        <w:rPr>
          <w:rFonts w:ascii="Arial" w:hAnsi="Arial" w:cs="Arial"/>
          <w:sz w:val="24"/>
          <w:szCs w:val="24"/>
        </w:rPr>
        <w:t xml:space="preserve">nário “Dr. Tancredo Neves”, </w:t>
      </w:r>
      <w:r w:rsidR="00CC2682">
        <w:rPr>
          <w:rFonts w:ascii="Arial" w:hAnsi="Arial" w:cs="Arial"/>
          <w:sz w:val="24"/>
          <w:szCs w:val="24"/>
        </w:rPr>
        <w:t>06</w:t>
      </w:r>
      <w:r w:rsidR="00241EC1">
        <w:rPr>
          <w:rFonts w:ascii="Arial" w:hAnsi="Arial" w:cs="Arial"/>
          <w:sz w:val="24"/>
          <w:szCs w:val="24"/>
        </w:rPr>
        <w:t xml:space="preserve"> de </w:t>
      </w:r>
      <w:r w:rsidR="00CC2682">
        <w:rPr>
          <w:rFonts w:ascii="Arial" w:hAnsi="Arial" w:cs="Arial"/>
          <w:sz w:val="24"/>
          <w:szCs w:val="24"/>
        </w:rPr>
        <w:t>Novembro</w:t>
      </w:r>
      <w:r>
        <w:rPr>
          <w:rFonts w:ascii="Arial" w:hAnsi="Arial" w:cs="Arial"/>
          <w:sz w:val="24"/>
          <w:szCs w:val="24"/>
        </w:rPr>
        <w:t xml:space="preserve"> de 2019</w:t>
      </w:r>
      <w:r w:rsidR="00C8602F">
        <w:rPr>
          <w:rFonts w:ascii="Arial" w:hAnsi="Arial" w:cs="Arial"/>
          <w:sz w:val="24"/>
          <w:szCs w:val="24"/>
        </w:rPr>
        <w:t>.</w:t>
      </w:r>
    </w:p>
    <w:p w:rsidR="00376B32" w:rsidRDefault="00376B32" w:rsidP="00761804">
      <w:pPr>
        <w:ind w:firstLine="1440"/>
        <w:rPr>
          <w:rFonts w:ascii="Arial" w:hAnsi="Arial" w:cs="Arial"/>
          <w:b/>
          <w:sz w:val="24"/>
          <w:szCs w:val="24"/>
        </w:rPr>
      </w:pPr>
    </w:p>
    <w:p w:rsidR="00A97AF0" w:rsidRDefault="00A97AF0" w:rsidP="00761804">
      <w:pPr>
        <w:ind w:firstLine="1440"/>
        <w:rPr>
          <w:rFonts w:ascii="Arial" w:hAnsi="Arial" w:cs="Arial"/>
          <w:b/>
          <w:sz w:val="24"/>
          <w:szCs w:val="24"/>
        </w:rPr>
      </w:pPr>
    </w:p>
    <w:p w:rsidR="00761804" w:rsidRPr="00484202" w:rsidRDefault="00761804" w:rsidP="00761804">
      <w:pPr>
        <w:ind w:firstLine="1440"/>
        <w:rPr>
          <w:rFonts w:ascii="Arial" w:hAnsi="Arial" w:cs="Arial"/>
          <w:sz w:val="24"/>
          <w:szCs w:val="24"/>
        </w:rPr>
      </w:pPr>
      <w:r>
        <w:rPr>
          <w:rFonts w:ascii="Arial" w:hAnsi="Arial" w:cs="Arial"/>
          <w:b/>
          <w:sz w:val="24"/>
          <w:szCs w:val="24"/>
        </w:rPr>
        <w:t xml:space="preserve">    </w:t>
      </w:r>
      <w:r w:rsidRPr="00484202">
        <w:rPr>
          <w:rFonts w:ascii="Arial" w:hAnsi="Arial" w:cs="Arial"/>
          <w:sz w:val="24"/>
          <w:szCs w:val="24"/>
        </w:rPr>
        <w:t xml:space="preserve">                     </w:t>
      </w:r>
      <w:r w:rsidR="001D0A93">
        <w:rPr>
          <w:rFonts w:ascii="Arial" w:hAnsi="Arial" w:cs="Arial"/>
          <w:sz w:val="24"/>
          <w:szCs w:val="24"/>
        </w:rPr>
        <w:t xml:space="preserve">  </w:t>
      </w:r>
      <w:r w:rsidR="00751623">
        <w:rPr>
          <w:rFonts w:ascii="Arial" w:hAnsi="Arial" w:cs="Arial"/>
          <w:sz w:val="24"/>
          <w:szCs w:val="24"/>
        </w:rPr>
        <w:t xml:space="preserve">    </w:t>
      </w:r>
      <w:r w:rsidRPr="00484202">
        <w:rPr>
          <w:rFonts w:ascii="Arial" w:hAnsi="Arial" w:cs="Arial"/>
          <w:sz w:val="24"/>
          <w:szCs w:val="24"/>
        </w:rPr>
        <w:t>Paulo Cesar Monaro</w:t>
      </w:r>
    </w:p>
    <w:p w:rsidR="00761804" w:rsidRDefault="001D0A93" w:rsidP="00761804">
      <w:pPr>
        <w:jc w:val="center"/>
        <w:outlineLvl w:val="0"/>
        <w:rPr>
          <w:rFonts w:ascii="Arial" w:hAnsi="Arial" w:cs="Arial"/>
          <w:b/>
          <w:sz w:val="24"/>
          <w:szCs w:val="24"/>
        </w:rPr>
      </w:pPr>
      <w:r>
        <w:rPr>
          <w:rFonts w:ascii="Arial" w:hAnsi="Arial" w:cs="Arial"/>
          <w:b/>
          <w:sz w:val="24"/>
          <w:szCs w:val="24"/>
        </w:rPr>
        <w:t xml:space="preserve">     </w:t>
      </w:r>
      <w:r w:rsidR="00751623">
        <w:rPr>
          <w:rFonts w:ascii="Arial" w:hAnsi="Arial" w:cs="Arial"/>
          <w:b/>
          <w:sz w:val="24"/>
          <w:szCs w:val="24"/>
        </w:rPr>
        <w:t xml:space="preserve">        </w:t>
      </w:r>
      <w:r w:rsidR="00761804" w:rsidRPr="00484202">
        <w:rPr>
          <w:rFonts w:ascii="Arial" w:hAnsi="Arial" w:cs="Arial"/>
          <w:b/>
          <w:sz w:val="24"/>
          <w:szCs w:val="24"/>
        </w:rPr>
        <w:t>Paulo Monaro</w:t>
      </w:r>
      <w:r w:rsidR="006910EF">
        <w:rPr>
          <w:rFonts w:ascii="Arial" w:hAnsi="Arial" w:cs="Arial"/>
          <w:b/>
          <w:sz w:val="24"/>
          <w:szCs w:val="24"/>
        </w:rPr>
        <w:t xml:space="preserve"> </w:t>
      </w:r>
      <w:r w:rsidR="00CC2682">
        <w:rPr>
          <w:rFonts w:ascii="Arial" w:hAnsi="Arial" w:cs="Arial"/>
          <w:b/>
          <w:sz w:val="24"/>
          <w:szCs w:val="24"/>
        </w:rPr>
        <w:t>–</w:t>
      </w:r>
      <w:r w:rsidR="006910EF">
        <w:rPr>
          <w:rFonts w:ascii="Arial" w:hAnsi="Arial" w:cs="Arial"/>
          <w:b/>
          <w:sz w:val="24"/>
          <w:szCs w:val="24"/>
        </w:rPr>
        <w:t xml:space="preserve"> Vereador</w:t>
      </w:r>
    </w:p>
    <w:p w:rsidR="00D37AB9" w:rsidRDefault="00CC2682" w:rsidP="00CC2682">
      <w:pPr>
        <w:jc w:val="center"/>
        <w:outlineLvl w:val="0"/>
        <w:rPr>
          <w:rFonts w:ascii="Arial" w:hAnsi="Arial" w:cs="Arial"/>
          <w:sz w:val="24"/>
          <w:szCs w:val="24"/>
        </w:rPr>
      </w:pPr>
      <w:r>
        <w:rPr>
          <w:rFonts w:ascii="Arial" w:hAnsi="Arial" w:cs="Arial"/>
          <w:b/>
          <w:sz w:val="24"/>
          <w:szCs w:val="24"/>
        </w:rPr>
        <w:t xml:space="preserve">        </w:t>
      </w:r>
      <w:r w:rsidRPr="00484202">
        <w:rPr>
          <w:rFonts w:ascii="Arial" w:hAnsi="Arial" w:cs="Arial"/>
          <w:noProof/>
          <w:sz w:val="24"/>
          <w:szCs w:val="24"/>
        </w:rPr>
        <w:drawing>
          <wp:inline distT="0" distB="0" distL="0" distR="0" wp14:anchorId="2E826C6D" wp14:editId="5C8665F7">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D37AB9" w:rsidSect="00576DA2">
      <w:headerReference w:type="default" r:id="rId10"/>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3BF" w:rsidRDefault="00BD63BF">
      <w:r>
        <w:separator/>
      </w:r>
    </w:p>
  </w:endnote>
  <w:endnote w:type="continuationSeparator" w:id="0">
    <w:p w:rsidR="00BD63BF" w:rsidRDefault="00BD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3BF" w:rsidRDefault="00BD63BF">
      <w:r>
        <w:separator/>
      </w:r>
    </w:p>
  </w:footnote>
  <w:footnote w:type="continuationSeparator" w:id="0">
    <w:p w:rsidR="00BD63BF" w:rsidRDefault="00BD6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79" w:rsidRDefault="00645379">
    <w:pPr>
      <w:pStyle w:val="Cabealho"/>
    </w:pPr>
    <w:r>
      <w:rPr>
        <w:noProof/>
      </w:rPr>
      <mc:AlternateContent>
        <mc:Choice Requires="wps">
          <w:drawing>
            <wp:anchor distT="0" distB="0" distL="114300" distR="114300" simplePos="0" relativeHeight="251657216" behindDoc="0" locked="0" layoutInCell="1" allowOverlap="1" wp14:anchorId="746B5F31" wp14:editId="562FDC80">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645379" w:rsidRPr="00AE702A" w:rsidRDefault="00645379" w:rsidP="001B478A">
                    <w:pPr>
                      <w:jc w:val="center"/>
                      <w:rPr>
                        <w:rFonts w:ascii="Arial" w:hAnsi="Arial" w:cs="Arial"/>
                        <w:sz w:val="40"/>
                        <w:szCs w:val="40"/>
                      </w:rPr>
                    </w:pPr>
                    <w:r w:rsidRPr="00AE702A">
                      <w:rPr>
                        <w:rFonts w:ascii="Arial" w:hAnsi="Arial" w:cs="Arial"/>
                        <w:sz w:val="40"/>
                        <w:szCs w:val="40"/>
                      </w:rPr>
                      <w:t xml:space="preserve">Câmara Municipal de Santa Bárbara </w:t>
                    </w:r>
                    <w:r>
                      <w:rPr>
                        <w:rFonts w:ascii="Arial" w:hAnsi="Arial" w:cs="Arial"/>
                        <w:sz w:val="40"/>
                        <w:szCs w:val="40"/>
                      </w:rPr>
                      <w:t>d</w:t>
                    </w:r>
                    <w:r w:rsidRPr="00AE702A">
                      <w:rPr>
                        <w:rFonts w:ascii="Arial" w:hAnsi="Arial" w:cs="Arial"/>
                        <w:sz w:val="40"/>
                        <w:szCs w:val="40"/>
                      </w:rPr>
                      <w:t>´Oeste</w:t>
                    </w:r>
                  </w:p>
                  <w:p w:rsidR="00645379" w:rsidRPr="00D26CB3" w:rsidRDefault="00645379"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52B0487" wp14:editId="5E596357">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Default="00645379">
                          <w:r>
                            <w:rPr>
                              <w:noProof/>
                            </w:rPr>
                            <w:drawing>
                              <wp:inline distT="0" distB="0" distL="0" distR="0" wp14:anchorId="0B86A9A9" wp14:editId="482777C9">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645379" w:rsidRDefault="00645379">
                    <w:r>
                      <w:rPr>
                        <w:noProof/>
                      </w:rPr>
                      <w:drawing>
                        <wp:inline distT="0" distB="0" distL="0" distR="0" wp14:anchorId="0B86A9A9" wp14:editId="482777C9">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53c0ebe9e08455b"/>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0E499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3755668F"/>
    <w:multiLevelType w:val="multilevel"/>
    <w:tmpl w:val="7492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A0BCF"/>
    <w:multiLevelType w:val="hybridMultilevel"/>
    <w:tmpl w:val="8C1EF502"/>
    <w:lvl w:ilvl="0" w:tplc="425084D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63C958CD"/>
    <w:multiLevelType w:val="hybridMultilevel"/>
    <w:tmpl w:val="811C81DA"/>
    <w:lvl w:ilvl="0" w:tplc="88FCA6D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7AB420BF"/>
    <w:multiLevelType w:val="hybridMultilevel"/>
    <w:tmpl w:val="DFF68270"/>
    <w:lvl w:ilvl="0" w:tplc="C1FC93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2760"/>
    <w:rsid w:val="00023A7D"/>
    <w:rsid w:val="00031224"/>
    <w:rsid w:val="00033A43"/>
    <w:rsid w:val="00036616"/>
    <w:rsid w:val="00040576"/>
    <w:rsid w:val="00041A28"/>
    <w:rsid w:val="00045620"/>
    <w:rsid w:val="000525AA"/>
    <w:rsid w:val="00065C8F"/>
    <w:rsid w:val="0006656C"/>
    <w:rsid w:val="00073EBB"/>
    <w:rsid w:val="00084957"/>
    <w:rsid w:val="00094E54"/>
    <w:rsid w:val="000A18C4"/>
    <w:rsid w:val="000A73D6"/>
    <w:rsid w:val="000B1181"/>
    <w:rsid w:val="000B25D5"/>
    <w:rsid w:val="000C5DE4"/>
    <w:rsid w:val="000C7BCF"/>
    <w:rsid w:val="000C7FFC"/>
    <w:rsid w:val="000D6C0A"/>
    <w:rsid w:val="000D73A5"/>
    <w:rsid w:val="000E00B9"/>
    <w:rsid w:val="00103CC0"/>
    <w:rsid w:val="0011156C"/>
    <w:rsid w:val="00127DDE"/>
    <w:rsid w:val="00141694"/>
    <w:rsid w:val="00143A05"/>
    <w:rsid w:val="00153983"/>
    <w:rsid w:val="00163671"/>
    <w:rsid w:val="00165641"/>
    <w:rsid w:val="00165922"/>
    <w:rsid w:val="0018266A"/>
    <w:rsid w:val="00183D2C"/>
    <w:rsid w:val="00192059"/>
    <w:rsid w:val="0019320F"/>
    <w:rsid w:val="001977C3"/>
    <w:rsid w:val="001A4589"/>
    <w:rsid w:val="001B0AF2"/>
    <w:rsid w:val="001B478A"/>
    <w:rsid w:val="001C2CEC"/>
    <w:rsid w:val="001D0A93"/>
    <w:rsid w:val="001D1394"/>
    <w:rsid w:val="001E1DE9"/>
    <w:rsid w:val="001F425F"/>
    <w:rsid w:val="002026C9"/>
    <w:rsid w:val="00241EC1"/>
    <w:rsid w:val="0024345F"/>
    <w:rsid w:val="002559E1"/>
    <w:rsid w:val="0025607A"/>
    <w:rsid w:val="00261D3D"/>
    <w:rsid w:val="00283A6F"/>
    <w:rsid w:val="0029288E"/>
    <w:rsid w:val="002966F1"/>
    <w:rsid w:val="002A2488"/>
    <w:rsid w:val="002A3C95"/>
    <w:rsid w:val="002A3CEC"/>
    <w:rsid w:val="002C528E"/>
    <w:rsid w:val="002E6021"/>
    <w:rsid w:val="002F7EEB"/>
    <w:rsid w:val="00305EEC"/>
    <w:rsid w:val="00306F31"/>
    <w:rsid w:val="00307E8B"/>
    <w:rsid w:val="00326B1F"/>
    <w:rsid w:val="00326CBA"/>
    <w:rsid w:val="0033648A"/>
    <w:rsid w:val="00337C57"/>
    <w:rsid w:val="00342DDC"/>
    <w:rsid w:val="00355675"/>
    <w:rsid w:val="00376B32"/>
    <w:rsid w:val="00385291"/>
    <w:rsid w:val="003B1275"/>
    <w:rsid w:val="003C12E1"/>
    <w:rsid w:val="003C2B0E"/>
    <w:rsid w:val="003D3AA8"/>
    <w:rsid w:val="003D59A2"/>
    <w:rsid w:val="003E174F"/>
    <w:rsid w:val="003E5939"/>
    <w:rsid w:val="003E6E6D"/>
    <w:rsid w:val="003F7558"/>
    <w:rsid w:val="00406AD0"/>
    <w:rsid w:val="00415A17"/>
    <w:rsid w:val="004209D5"/>
    <w:rsid w:val="00424F67"/>
    <w:rsid w:val="00430B42"/>
    <w:rsid w:val="0043737A"/>
    <w:rsid w:val="00442C7A"/>
    <w:rsid w:val="00444369"/>
    <w:rsid w:val="00445B5A"/>
    <w:rsid w:val="0045081E"/>
    <w:rsid w:val="00454EAC"/>
    <w:rsid w:val="004604D2"/>
    <w:rsid w:val="0046247D"/>
    <w:rsid w:val="00464C3B"/>
    <w:rsid w:val="00471941"/>
    <w:rsid w:val="0048001E"/>
    <w:rsid w:val="0048062D"/>
    <w:rsid w:val="00487DC4"/>
    <w:rsid w:val="0049057E"/>
    <w:rsid w:val="004B3A63"/>
    <w:rsid w:val="004B3A97"/>
    <w:rsid w:val="004B57DB"/>
    <w:rsid w:val="004C67DE"/>
    <w:rsid w:val="004D1503"/>
    <w:rsid w:val="004D6262"/>
    <w:rsid w:val="004F03C7"/>
    <w:rsid w:val="004F1962"/>
    <w:rsid w:val="00502CA0"/>
    <w:rsid w:val="00525DB6"/>
    <w:rsid w:val="00535E46"/>
    <w:rsid w:val="00543AC3"/>
    <w:rsid w:val="00556D46"/>
    <w:rsid w:val="00564F12"/>
    <w:rsid w:val="00576DA2"/>
    <w:rsid w:val="00585069"/>
    <w:rsid w:val="00586703"/>
    <w:rsid w:val="00586A2A"/>
    <w:rsid w:val="00586A69"/>
    <w:rsid w:val="005953FD"/>
    <w:rsid w:val="005A0B4D"/>
    <w:rsid w:val="005A55E5"/>
    <w:rsid w:val="005B1494"/>
    <w:rsid w:val="005B74FB"/>
    <w:rsid w:val="005D3EA2"/>
    <w:rsid w:val="005D7BE3"/>
    <w:rsid w:val="005E0B81"/>
    <w:rsid w:val="005E57D2"/>
    <w:rsid w:val="005E6DB7"/>
    <w:rsid w:val="005F1E90"/>
    <w:rsid w:val="006023F0"/>
    <w:rsid w:val="006143F5"/>
    <w:rsid w:val="00637727"/>
    <w:rsid w:val="0064428D"/>
    <w:rsid w:val="00645379"/>
    <w:rsid w:val="0064674E"/>
    <w:rsid w:val="006538A1"/>
    <w:rsid w:val="00671E94"/>
    <w:rsid w:val="00685331"/>
    <w:rsid w:val="006910EF"/>
    <w:rsid w:val="006951F8"/>
    <w:rsid w:val="006A0B96"/>
    <w:rsid w:val="006A77E1"/>
    <w:rsid w:val="006D48B2"/>
    <w:rsid w:val="006E38B9"/>
    <w:rsid w:val="00705ABB"/>
    <w:rsid w:val="00714A26"/>
    <w:rsid w:val="00723F1F"/>
    <w:rsid w:val="00751623"/>
    <w:rsid w:val="00754015"/>
    <w:rsid w:val="00761804"/>
    <w:rsid w:val="00763BC1"/>
    <w:rsid w:val="00774143"/>
    <w:rsid w:val="00784E68"/>
    <w:rsid w:val="0078718E"/>
    <w:rsid w:val="00792948"/>
    <w:rsid w:val="007B6CCB"/>
    <w:rsid w:val="007E1C91"/>
    <w:rsid w:val="007E548C"/>
    <w:rsid w:val="007F559F"/>
    <w:rsid w:val="007F5813"/>
    <w:rsid w:val="007F5F8A"/>
    <w:rsid w:val="0081334C"/>
    <w:rsid w:val="008529D9"/>
    <w:rsid w:val="0085708D"/>
    <w:rsid w:val="00882985"/>
    <w:rsid w:val="008A22E0"/>
    <w:rsid w:val="008A3B56"/>
    <w:rsid w:val="008A495E"/>
    <w:rsid w:val="008B3F4C"/>
    <w:rsid w:val="008B40DF"/>
    <w:rsid w:val="008E352D"/>
    <w:rsid w:val="008E5A85"/>
    <w:rsid w:val="008F014A"/>
    <w:rsid w:val="009010F0"/>
    <w:rsid w:val="00914AD9"/>
    <w:rsid w:val="00925423"/>
    <w:rsid w:val="00925F9F"/>
    <w:rsid w:val="00945ED3"/>
    <w:rsid w:val="00946C1B"/>
    <w:rsid w:val="009826F1"/>
    <w:rsid w:val="00987A68"/>
    <w:rsid w:val="009906E0"/>
    <w:rsid w:val="00993526"/>
    <w:rsid w:val="009A1467"/>
    <w:rsid w:val="009A2D48"/>
    <w:rsid w:val="009A4DF9"/>
    <w:rsid w:val="009B35DD"/>
    <w:rsid w:val="009D4D20"/>
    <w:rsid w:val="009E394D"/>
    <w:rsid w:val="009F196D"/>
    <w:rsid w:val="00A02CCD"/>
    <w:rsid w:val="00A03E1F"/>
    <w:rsid w:val="00A151F2"/>
    <w:rsid w:val="00A246C3"/>
    <w:rsid w:val="00A30C5C"/>
    <w:rsid w:val="00A36692"/>
    <w:rsid w:val="00A37E71"/>
    <w:rsid w:val="00A44A10"/>
    <w:rsid w:val="00A46491"/>
    <w:rsid w:val="00A4736E"/>
    <w:rsid w:val="00A62448"/>
    <w:rsid w:val="00A67688"/>
    <w:rsid w:val="00A71CAF"/>
    <w:rsid w:val="00A77194"/>
    <w:rsid w:val="00A81C1C"/>
    <w:rsid w:val="00A87373"/>
    <w:rsid w:val="00A9035B"/>
    <w:rsid w:val="00A918A3"/>
    <w:rsid w:val="00A97086"/>
    <w:rsid w:val="00A97AF0"/>
    <w:rsid w:val="00AA57A2"/>
    <w:rsid w:val="00AB06E0"/>
    <w:rsid w:val="00AB104E"/>
    <w:rsid w:val="00AD3339"/>
    <w:rsid w:val="00AE3A03"/>
    <w:rsid w:val="00AE702A"/>
    <w:rsid w:val="00AE72CD"/>
    <w:rsid w:val="00AF0A9E"/>
    <w:rsid w:val="00AF4433"/>
    <w:rsid w:val="00B062EE"/>
    <w:rsid w:val="00B0636B"/>
    <w:rsid w:val="00B0660D"/>
    <w:rsid w:val="00B14944"/>
    <w:rsid w:val="00B32EC1"/>
    <w:rsid w:val="00B36796"/>
    <w:rsid w:val="00B75C92"/>
    <w:rsid w:val="00B83860"/>
    <w:rsid w:val="00BA690C"/>
    <w:rsid w:val="00BB212D"/>
    <w:rsid w:val="00BB3B79"/>
    <w:rsid w:val="00BB4F76"/>
    <w:rsid w:val="00BB5570"/>
    <w:rsid w:val="00BC06B1"/>
    <w:rsid w:val="00BD63BF"/>
    <w:rsid w:val="00BE323B"/>
    <w:rsid w:val="00BF1A41"/>
    <w:rsid w:val="00BF353B"/>
    <w:rsid w:val="00BF4867"/>
    <w:rsid w:val="00C12265"/>
    <w:rsid w:val="00C165B0"/>
    <w:rsid w:val="00C22C87"/>
    <w:rsid w:val="00C355D1"/>
    <w:rsid w:val="00C468B2"/>
    <w:rsid w:val="00C468BA"/>
    <w:rsid w:val="00C56359"/>
    <w:rsid w:val="00C62719"/>
    <w:rsid w:val="00C722E8"/>
    <w:rsid w:val="00C74247"/>
    <w:rsid w:val="00C84F71"/>
    <w:rsid w:val="00C8602F"/>
    <w:rsid w:val="00CA2016"/>
    <w:rsid w:val="00CA42DE"/>
    <w:rsid w:val="00CA5BBB"/>
    <w:rsid w:val="00CC2682"/>
    <w:rsid w:val="00CC7040"/>
    <w:rsid w:val="00CD2C61"/>
    <w:rsid w:val="00CD3DEC"/>
    <w:rsid w:val="00CD613B"/>
    <w:rsid w:val="00CD7AB5"/>
    <w:rsid w:val="00CF4B4B"/>
    <w:rsid w:val="00D07752"/>
    <w:rsid w:val="00D1480C"/>
    <w:rsid w:val="00D152D7"/>
    <w:rsid w:val="00D219CA"/>
    <w:rsid w:val="00D23124"/>
    <w:rsid w:val="00D23FFE"/>
    <w:rsid w:val="00D25DB9"/>
    <w:rsid w:val="00D26CB3"/>
    <w:rsid w:val="00D2759F"/>
    <w:rsid w:val="00D36727"/>
    <w:rsid w:val="00D37AB9"/>
    <w:rsid w:val="00D37E45"/>
    <w:rsid w:val="00D40D47"/>
    <w:rsid w:val="00D8725F"/>
    <w:rsid w:val="00D973C1"/>
    <w:rsid w:val="00DA0393"/>
    <w:rsid w:val="00DA3F4A"/>
    <w:rsid w:val="00DA61E8"/>
    <w:rsid w:val="00DB2377"/>
    <w:rsid w:val="00DB36AA"/>
    <w:rsid w:val="00DB3A0E"/>
    <w:rsid w:val="00DD30B0"/>
    <w:rsid w:val="00DF2FEF"/>
    <w:rsid w:val="00E06514"/>
    <w:rsid w:val="00E077FB"/>
    <w:rsid w:val="00E12428"/>
    <w:rsid w:val="00E179EA"/>
    <w:rsid w:val="00E253C6"/>
    <w:rsid w:val="00E35855"/>
    <w:rsid w:val="00E35CCC"/>
    <w:rsid w:val="00E3665D"/>
    <w:rsid w:val="00E45315"/>
    <w:rsid w:val="00E65483"/>
    <w:rsid w:val="00E738B0"/>
    <w:rsid w:val="00E86261"/>
    <w:rsid w:val="00E903BB"/>
    <w:rsid w:val="00EA36C2"/>
    <w:rsid w:val="00EB7D7D"/>
    <w:rsid w:val="00EC2AA2"/>
    <w:rsid w:val="00ED3077"/>
    <w:rsid w:val="00EF5C7B"/>
    <w:rsid w:val="00F006C1"/>
    <w:rsid w:val="00F10D27"/>
    <w:rsid w:val="00F16623"/>
    <w:rsid w:val="00F45DC2"/>
    <w:rsid w:val="00F534D4"/>
    <w:rsid w:val="00F63436"/>
    <w:rsid w:val="00F959A4"/>
    <w:rsid w:val="00FA126C"/>
    <w:rsid w:val="00FC1B6D"/>
    <w:rsid w:val="00FC5CBE"/>
    <w:rsid w:val="00FD1A7A"/>
    <w:rsid w:val="00FD2A43"/>
    <w:rsid w:val="00FE04C8"/>
    <w:rsid w:val="00FE4637"/>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paragraph" w:styleId="SemEspaamento">
    <w:name w:val="No Spacing"/>
    <w:uiPriority w:val="1"/>
    <w:qFormat/>
    <w:rsid w:val="00C8602F"/>
    <w:rPr>
      <w:rFonts w:asciiTheme="minorHAnsi" w:eastAsiaTheme="minorHAnsi" w:hAnsiTheme="minorHAnsi" w:cstheme="minorBidi"/>
      <w:sz w:val="22"/>
      <w:szCs w:val="22"/>
      <w:lang w:eastAsia="en-US"/>
    </w:rPr>
  </w:style>
  <w:style w:type="character" w:styleId="Forte">
    <w:name w:val="Strong"/>
    <w:basedOn w:val="Fontepargpadro"/>
    <w:uiPriority w:val="22"/>
    <w:qFormat/>
    <w:rsid w:val="00C8602F"/>
    <w:rPr>
      <w:b/>
      <w:bCs/>
    </w:rPr>
  </w:style>
  <w:style w:type="character" w:styleId="nfase">
    <w:name w:val="Emphasis"/>
    <w:basedOn w:val="Fontepargpadro"/>
    <w:uiPriority w:val="20"/>
    <w:qFormat/>
    <w:rsid w:val="00C8602F"/>
    <w:rPr>
      <w:i/>
      <w:iCs/>
    </w:rPr>
  </w:style>
  <w:style w:type="paragraph" w:customStyle="1" w:styleId="content-textcontainer">
    <w:name w:val="content-text__container"/>
    <w:basedOn w:val="Normal"/>
    <w:rsid w:val="00CF4B4B"/>
    <w:pPr>
      <w:spacing w:before="100" w:beforeAutospacing="1" w:after="100" w:afterAutospacing="1"/>
    </w:pPr>
    <w:rPr>
      <w:sz w:val="24"/>
      <w:szCs w:val="24"/>
    </w:rPr>
  </w:style>
  <w:style w:type="paragraph" w:styleId="Commarcadores">
    <w:name w:val="List Bullet"/>
    <w:basedOn w:val="Normal"/>
    <w:uiPriority w:val="99"/>
    <w:unhideWhenUsed/>
    <w:rsid w:val="001D0A93"/>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paragraph" w:styleId="SemEspaamento">
    <w:name w:val="No Spacing"/>
    <w:uiPriority w:val="1"/>
    <w:qFormat/>
    <w:rsid w:val="00C8602F"/>
    <w:rPr>
      <w:rFonts w:asciiTheme="minorHAnsi" w:eastAsiaTheme="minorHAnsi" w:hAnsiTheme="minorHAnsi" w:cstheme="minorBidi"/>
      <w:sz w:val="22"/>
      <w:szCs w:val="22"/>
      <w:lang w:eastAsia="en-US"/>
    </w:rPr>
  </w:style>
  <w:style w:type="character" w:styleId="Forte">
    <w:name w:val="Strong"/>
    <w:basedOn w:val="Fontepargpadro"/>
    <w:uiPriority w:val="22"/>
    <w:qFormat/>
    <w:rsid w:val="00C8602F"/>
    <w:rPr>
      <w:b/>
      <w:bCs/>
    </w:rPr>
  </w:style>
  <w:style w:type="character" w:styleId="nfase">
    <w:name w:val="Emphasis"/>
    <w:basedOn w:val="Fontepargpadro"/>
    <w:uiPriority w:val="20"/>
    <w:qFormat/>
    <w:rsid w:val="00C8602F"/>
    <w:rPr>
      <w:i/>
      <w:iCs/>
    </w:rPr>
  </w:style>
  <w:style w:type="paragraph" w:customStyle="1" w:styleId="content-textcontainer">
    <w:name w:val="content-text__container"/>
    <w:basedOn w:val="Normal"/>
    <w:rsid w:val="00CF4B4B"/>
    <w:pPr>
      <w:spacing w:before="100" w:beforeAutospacing="1" w:after="100" w:afterAutospacing="1"/>
    </w:pPr>
    <w:rPr>
      <w:sz w:val="24"/>
      <w:szCs w:val="24"/>
    </w:rPr>
  </w:style>
  <w:style w:type="paragraph" w:styleId="Commarcadores">
    <w:name w:val="List Bullet"/>
    <w:basedOn w:val="Normal"/>
    <w:uiPriority w:val="99"/>
    <w:unhideWhenUsed/>
    <w:rsid w:val="001D0A93"/>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3788">
      <w:bodyDiv w:val="1"/>
      <w:marLeft w:val="0"/>
      <w:marRight w:val="0"/>
      <w:marTop w:val="0"/>
      <w:marBottom w:val="0"/>
      <w:divBdr>
        <w:top w:val="none" w:sz="0" w:space="0" w:color="auto"/>
        <w:left w:val="none" w:sz="0" w:space="0" w:color="auto"/>
        <w:bottom w:val="none" w:sz="0" w:space="0" w:color="auto"/>
        <w:right w:val="none" w:sz="0" w:space="0" w:color="auto"/>
      </w:divBdr>
      <w:divsChild>
        <w:div w:id="202787878">
          <w:marLeft w:val="0"/>
          <w:marRight w:val="0"/>
          <w:marTop w:val="0"/>
          <w:marBottom w:val="0"/>
          <w:divBdr>
            <w:top w:val="none" w:sz="0" w:space="0" w:color="auto"/>
            <w:left w:val="none" w:sz="0" w:space="0" w:color="auto"/>
            <w:bottom w:val="none" w:sz="0" w:space="0" w:color="auto"/>
            <w:right w:val="none" w:sz="0" w:space="0" w:color="auto"/>
          </w:divBdr>
          <w:divsChild>
            <w:div w:id="1805192255">
              <w:marLeft w:val="0"/>
              <w:marRight w:val="0"/>
              <w:marTop w:val="0"/>
              <w:marBottom w:val="0"/>
              <w:divBdr>
                <w:top w:val="none" w:sz="0" w:space="0" w:color="auto"/>
                <w:left w:val="none" w:sz="0" w:space="0" w:color="auto"/>
                <w:bottom w:val="none" w:sz="0" w:space="0" w:color="auto"/>
                <w:right w:val="none" w:sz="0" w:space="0" w:color="auto"/>
              </w:divBdr>
              <w:divsChild>
                <w:div w:id="1515996548">
                  <w:marLeft w:val="0"/>
                  <w:marRight w:val="0"/>
                  <w:marTop w:val="0"/>
                  <w:marBottom w:val="0"/>
                  <w:divBdr>
                    <w:top w:val="none" w:sz="0" w:space="0" w:color="auto"/>
                    <w:left w:val="none" w:sz="0" w:space="0" w:color="auto"/>
                    <w:bottom w:val="none" w:sz="0" w:space="0" w:color="auto"/>
                    <w:right w:val="none" w:sz="0" w:space="0" w:color="auto"/>
                  </w:divBdr>
                  <w:divsChild>
                    <w:div w:id="963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61398">
              <w:marLeft w:val="0"/>
              <w:marRight w:val="0"/>
              <w:marTop w:val="0"/>
              <w:marBottom w:val="0"/>
              <w:divBdr>
                <w:top w:val="none" w:sz="0" w:space="0" w:color="auto"/>
                <w:left w:val="none" w:sz="0" w:space="0" w:color="auto"/>
                <w:bottom w:val="none" w:sz="0" w:space="0" w:color="auto"/>
                <w:right w:val="none" w:sz="0" w:space="0" w:color="auto"/>
              </w:divBdr>
              <w:divsChild>
                <w:div w:id="133959019">
                  <w:marLeft w:val="0"/>
                  <w:marRight w:val="0"/>
                  <w:marTop w:val="0"/>
                  <w:marBottom w:val="0"/>
                  <w:divBdr>
                    <w:top w:val="none" w:sz="0" w:space="0" w:color="auto"/>
                    <w:left w:val="none" w:sz="0" w:space="0" w:color="auto"/>
                    <w:bottom w:val="none" w:sz="0" w:space="0" w:color="auto"/>
                    <w:right w:val="none" w:sz="0" w:space="0" w:color="auto"/>
                  </w:divBdr>
                  <w:divsChild>
                    <w:div w:id="1407221505">
                      <w:marLeft w:val="0"/>
                      <w:marRight w:val="0"/>
                      <w:marTop w:val="0"/>
                      <w:marBottom w:val="0"/>
                      <w:divBdr>
                        <w:top w:val="none" w:sz="0" w:space="0" w:color="auto"/>
                        <w:left w:val="none" w:sz="0" w:space="0" w:color="auto"/>
                        <w:bottom w:val="none" w:sz="0" w:space="0" w:color="auto"/>
                        <w:right w:val="none" w:sz="0" w:space="0" w:color="auto"/>
                      </w:divBdr>
                      <w:divsChild>
                        <w:div w:id="1842157481">
                          <w:marLeft w:val="0"/>
                          <w:marRight w:val="0"/>
                          <w:marTop w:val="0"/>
                          <w:marBottom w:val="0"/>
                          <w:divBdr>
                            <w:top w:val="none" w:sz="0" w:space="0" w:color="auto"/>
                            <w:left w:val="none" w:sz="0" w:space="0" w:color="auto"/>
                            <w:bottom w:val="none" w:sz="0" w:space="0" w:color="auto"/>
                            <w:right w:val="none" w:sz="0" w:space="0" w:color="auto"/>
                          </w:divBdr>
                          <w:divsChild>
                            <w:div w:id="1458991068">
                              <w:marLeft w:val="0"/>
                              <w:marRight w:val="0"/>
                              <w:marTop w:val="0"/>
                              <w:marBottom w:val="0"/>
                              <w:divBdr>
                                <w:top w:val="none" w:sz="0" w:space="0" w:color="auto"/>
                                <w:left w:val="none" w:sz="0" w:space="0" w:color="auto"/>
                                <w:bottom w:val="none" w:sz="0" w:space="0" w:color="auto"/>
                                <w:right w:val="none" w:sz="0" w:space="0" w:color="auto"/>
                              </w:divBdr>
                            </w:div>
                          </w:divsChild>
                        </w:div>
                        <w:div w:id="1607038023">
                          <w:marLeft w:val="0"/>
                          <w:marRight w:val="0"/>
                          <w:marTop w:val="0"/>
                          <w:marBottom w:val="0"/>
                          <w:divBdr>
                            <w:top w:val="none" w:sz="0" w:space="0" w:color="auto"/>
                            <w:left w:val="none" w:sz="0" w:space="0" w:color="auto"/>
                            <w:bottom w:val="none" w:sz="0" w:space="0" w:color="auto"/>
                            <w:right w:val="none" w:sz="0" w:space="0" w:color="auto"/>
                          </w:divBdr>
                          <w:divsChild>
                            <w:div w:id="1960330010">
                              <w:marLeft w:val="0"/>
                              <w:marRight w:val="0"/>
                              <w:marTop w:val="0"/>
                              <w:marBottom w:val="0"/>
                              <w:divBdr>
                                <w:top w:val="none" w:sz="0" w:space="0" w:color="auto"/>
                                <w:left w:val="none" w:sz="0" w:space="0" w:color="auto"/>
                                <w:bottom w:val="none" w:sz="0" w:space="0" w:color="auto"/>
                                <w:right w:val="none" w:sz="0" w:space="0" w:color="auto"/>
                              </w:divBdr>
                              <w:divsChild>
                                <w:div w:id="324281015">
                                  <w:marLeft w:val="0"/>
                                  <w:marRight w:val="0"/>
                                  <w:marTop w:val="0"/>
                                  <w:marBottom w:val="0"/>
                                  <w:divBdr>
                                    <w:top w:val="none" w:sz="0" w:space="0" w:color="auto"/>
                                    <w:left w:val="none" w:sz="0" w:space="0" w:color="auto"/>
                                    <w:bottom w:val="none" w:sz="0" w:space="0" w:color="auto"/>
                                    <w:right w:val="none" w:sz="0" w:space="0" w:color="auto"/>
                                  </w:divBdr>
                                </w:div>
                                <w:div w:id="321352084">
                                  <w:marLeft w:val="300"/>
                                  <w:marRight w:val="0"/>
                                  <w:marTop w:val="0"/>
                                  <w:marBottom w:val="0"/>
                                  <w:divBdr>
                                    <w:top w:val="none" w:sz="0" w:space="0" w:color="auto"/>
                                    <w:left w:val="none" w:sz="0" w:space="0" w:color="auto"/>
                                    <w:bottom w:val="none" w:sz="0" w:space="0" w:color="auto"/>
                                    <w:right w:val="none" w:sz="0" w:space="0" w:color="auto"/>
                                  </w:divBdr>
                                  <w:divsChild>
                                    <w:div w:id="1564607295">
                                      <w:marLeft w:val="0"/>
                                      <w:marRight w:val="0"/>
                                      <w:marTop w:val="0"/>
                                      <w:marBottom w:val="0"/>
                                      <w:divBdr>
                                        <w:top w:val="none" w:sz="0" w:space="0" w:color="auto"/>
                                        <w:left w:val="none" w:sz="0" w:space="0" w:color="auto"/>
                                        <w:bottom w:val="none" w:sz="0" w:space="0" w:color="auto"/>
                                        <w:right w:val="none" w:sz="0" w:space="0" w:color="auto"/>
                                      </w:divBdr>
                                      <w:divsChild>
                                        <w:div w:id="17123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98260">
                          <w:marLeft w:val="0"/>
                          <w:marRight w:val="0"/>
                          <w:marTop w:val="0"/>
                          <w:marBottom w:val="0"/>
                          <w:divBdr>
                            <w:top w:val="none" w:sz="0" w:space="0" w:color="auto"/>
                            <w:left w:val="none" w:sz="0" w:space="0" w:color="auto"/>
                            <w:bottom w:val="none" w:sz="0" w:space="0" w:color="auto"/>
                            <w:right w:val="none" w:sz="0" w:space="0" w:color="auto"/>
                          </w:divBdr>
                          <w:divsChild>
                            <w:div w:id="445000545">
                              <w:marLeft w:val="0"/>
                              <w:marRight w:val="0"/>
                              <w:marTop w:val="0"/>
                              <w:marBottom w:val="0"/>
                              <w:divBdr>
                                <w:top w:val="none" w:sz="0" w:space="0" w:color="auto"/>
                                <w:left w:val="none" w:sz="0" w:space="0" w:color="auto"/>
                                <w:bottom w:val="none" w:sz="0" w:space="0" w:color="auto"/>
                                <w:right w:val="none" w:sz="0" w:space="0" w:color="auto"/>
                              </w:divBdr>
                              <w:divsChild>
                                <w:div w:id="1701393296">
                                  <w:marLeft w:val="0"/>
                                  <w:marRight w:val="0"/>
                                  <w:marTop w:val="0"/>
                                  <w:marBottom w:val="0"/>
                                  <w:divBdr>
                                    <w:top w:val="none" w:sz="0" w:space="0" w:color="auto"/>
                                    <w:left w:val="none" w:sz="0" w:space="0" w:color="auto"/>
                                    <w:bottom w:val="none" w:sz="0" w:space="0" w:color="auto"/>
                                    <w:right w:val="none" w:sz="0" w:space="0" w:color="auto"/>
                                  </w:divBdr>
                                </w:div>
                                <w:div w:id="1812794082">
                                  <w:marLeft w:val="300"/>
                                  <w:marRight w:val="0"/>
                                  <w:marTop w:val="0"/>
                                  <w:marBottom w:val="0"/>
                                  <w:divBdr>
                                    <w:top w:val="none" w:sz="0" w:space="0" w:color="auto"/>
                                    <w:left w:val="none" w:sz="0" w:space="0" w:color="auto"/>
                                    <w:bottom w:val="none" w:sz="0" w:space="0" w:color="auto"/>
                                    <w:right w:val="none" w:sz="0" w:space="0" w:color="auto"/>
                                  </w:divBdr>
                                  <w:divsChild>
                                    <w:div w:id="1318874566">
                                      <w:marLeft w:val="0"/>
                                      <w:marRight w:val="0"/>
                                      <w:marTop w:val="0"/>
                                      <w:marBottom w:val="0"/>
                                      <w:divBdr>
                                        <w:top w:val="none" w:sz="0" w:space="0" w:color="auto"/>
                                        <w:left w:val="none" w:sz="0" w:space="0" w:color="auto"/>
                                        <w:bottom w:val="none" w:sz="0" w:space="0" w:color="auto"/>
                                        <w:right w:val="none" w:sz="0" w:space="0" w:color="auto"/>
                                      </w:divBdr>
                                      <w:divsChild>
                                        <w:div w:id="869025410">
                                          <w:marLeft w:val="0"/>
                                          <w:marRight w:val="0"/>
                                          <w:marTop w:val="0"/>
                                          <w:marBottom w:val="0"/>
                                          <w:divBdr>
                                            <w:top w:val="none" w:sz="0" w:space="0" w:color="auto"/>
                                            <w:left w:val="none" w:sz="0" w:space="0" w:color="auto"/>
                                            <w:bottom w:val="none" w:sz="0" w:space="0" w:color="auto"/>
                                            <w:right w:val="none" w:sz="0" w:space="0" w:color="auto"/>
                                          </w:divBdr>
                                        </w:div>
                                        <w:div w:id="1626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26082">
              <w:marLeft w:val="0"/>
              <w:marRight w:val="0"/>
              <w:marTop w:val="0"/>
              <w:marBottom w:val="0"/>
              <w:divBdr>
                <w:top w:val="none" w:sz="0" w:space="0" w:color="auto"/>
                <w:left w:val="none" w:sz="0" w:space="0" w:color="auto"/>
                <w:bottom w:val="none" w:sz="0" w:space="0" w:color="auto"/>
                <w:right w:val="none" w:sz="0" w:space="0" w:color="auto"/>
              </w:divBdr>
              <w:divsChild>
                <w:div w:id="1395739999">
                  <w:marLeft w:val="0"/>
                  <w:marRight w:val="0"/>
                  <w:marTop w:val="0"/>
                  <w:marBottom w:val="0"/>
                  <w:divBdr>
                    <w:top w:val="none" w:sz="0" w:space="0" w:color="auto"/>
                    <w:left w:val="none" w:sz="0" w:space="0" w:color="auto"/>
                    <w:bottom w:val="none" w:sz="0" w:space="0" w:color="auto"/>
                    <w:right w:val="none" w:sz="0" w:space="0" w:color="auto"/>
                  </w:divBdr>
                  <w:divsChild>
                    <w:div w:id="1660383799">
                      <w:marLeft w:val="0"/>
                      <w:marRight w:val="0"/>
                      <w:marTop w:val="300"/>
                      <w:marBottom w:val="0"/>
                      <w:divBdr>
                        <w:top w:val="none" w:sz="0" w:space="0" w:color="auto"/>
                        <w:left w:val="none" w:sz="0" w:space="0" w:color="auto"/>
                        <w:bottom w:val="none" w:sz="0" w:space="0" w:color="auto"/>
                        <w:right w:val="none" w:sz="0" w:space="0" w:color="auto"/>
                      </w:divBdr>
                    </w:div>
                    <w:div w:id="12989514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71706688">
          <w:marLeft w:val="0"/>
          <w:marRight w:val="0"/>
          <w:marTop w:val="0"/>
          <w:marBottom w:val="0"/>
          <w:divBdr>
            <w:top w:val="none" w:sz="0" w:space="0" w:color="auto"/>
            <w:left w:val="none" w:sz="0" w:space="0" w:color="auto"/>
            <w:bottom w:val="none" w:sz="0" w:space="0" w:color="auto"/>
            <w:right w:val="none" w:sz="0" w:space="0" w:color="auto"/>
          </w:divBdr>
          <w:divsChild>
            <w:div w:id="1418674927">
              <w:marLeft w:val="0"/>
              <w:marRight w:val="0"/>
              <w:marTop w:val="0"/>
              <w:marBottom w:val="0"/>
              <w:divBdr>
                <w:top w:val="none" w:sz="0" w:space="0" w:color="auto"/>
                <w:left w:val="none" w:sz="0" w:space="0" w:color="auto"/>
                <w:bottom w:val="none" w:sz="0" w:space="0" w:color="auto"/>
                <w:right w:val="none" w:sz="0" w:space="0" w:color="auto"/>
              </w:divBdr>
              <w:divsChild>
                <w:div w:id="620500248">
                  <w:marLeft w:val="0"/>
                  <w:marRight w:val="0"/>
                  <w:marTop w:val="0"/>
                  <w:marBottom w:val="0"/>
                  <w:divBdr>
                    <w:top w:val="none" w:sz="0" w:space="0" w:color="auto"/>
                    <w:left w:val="none" w:sz="0" w:space="0" w:color="auto"/>
                    <w:bottom w:val="none" w:sz="0" w:space="0" w:color="auto"/>
                    <w:right w:val="none" w:sz="0" w:space="0" w:color="auto"/>
                  </w:divBdr>
                  <w:divsChild>
                    <w:div w:id="1646667002">
                      <w:marLeft w:val="0"/>
                      <w:marRight w:val="0"/>
                      <w:marTop w:val="0"/>
                      <w:marBottom w:val="0"/>
                      <w:divBdr>
                        <w:top w:val="none" w:sz="0" w:space="0" w:color="auto"/>
                        <w:left w:val="none" w:sz="0" w:space="0" w:color="auto"/>
                        <w:bottom w:val="none" w:sz="0" w:space="0" w:color="auto"/>
                        <w:right w:val="none" w:sz="0" w:space="0" w:color="auto"/>
                      </w:divBdr>
                    </w:div>
                  </w:divsChild>
                </w:div>
                <w:div w:id="643703022">
                  <w:marLeft w:val="0"/>
                  <w:marRight w:val="0"/>
                  <w:marTop w:val="0"/>
                  <w:marBottom w:val="0"/>
                  <w:divBdr>
                    <w:top w:val="none" w:sz="0" w:space="0" w:color="auto"/>
                    <w:left w:val="none" w:sz="0" w:space="0" w:color="auto"/>
                    <w:bottom w:val="none" w:sz="0" w:space="0" w:color="auto"/>
                    <w:right w:val="none" w:sz="0" w:space="0" w:color="auto"/>
                  </w:divBdr>
                  <w:divsChild>
                    <w:div w:id="1940680533">
                      <w:marLeft w:val="0"/>
                      <w:marRight w:val="0"/>
                      <w:marTop w:val="0"/>
                      <w:marBottom w:val="0"/>
                      <w:divBdr>
                        <w:top w:val="none" w:sz="0" w:space="0" w:color="auto"/>
                        <w:left w:val="none" w:sz="0" w:space="0" w:color="auto"/>
                        <w:bottom w:val="none" w:sz="0" w:space="0" w:color="auto"/>
                        <w:right w:val="none" w:sz="0" w:space="0" w:color="auto"/>
                      </w:divBdr>
                      <w:divsChild>
                        <w:div w:id="904952667">
                          <w:marLeft w:val="0"/>
                          <w:marRight w:val="0"/>
                          <w:marTop w:val="0"/>
                          <w:marBottom w:val="0"/>
                          <w:divBdr>
                            <w:top w:val="none" w:sz="0" w:space="0" w:color="auto"/>
                            <w:left w:val="none" w:sz="0" w:space="0" w:color="auto"/>
                            <w:bottom w:val="none" w:sz="0" w:space="0" w:color="auto"/>
                            <w:right w:val="none" w:sz="0" w:space="0" w:color="auto"/>
                          </w:divBdr>
                          <w:divsChild>
                            <w:div w:id="357201529">
                              <w:marLeft w:val="0"/>
                              <w:marRight w:val="0"/>
                              <w:marTop w:val="0"/>
                              <w:marBottom w:val="0"/>
                              <w:divBdr>
                                <w:top w:val="none" w:sz="0" w:space="0" w:color="auto"/>
                                <w:left w:val="none" w:sz="0" w:space="0" w:color="auto"/>
                                <w:bottom w:val="none" w:sz="0" w:space="0" w:color="auto"/>
                                <w:right w:val="none" w:sz="0" w:space="0" w:color="auto"/>
                              </w:divBdr>
                              <w:divsChild>
                                <w:div w:id="1819495188">
                                  <w:marLeft w:val="0"/>
                                  <w:marRight w:val="0"/>
                                  <w:marTop w:val="0"/>
                                  <w:marBottom w:val="0"/>
                                  <w:divBdr>
                                    <w:top w:val="none" w:sz="0" w:space="0" w:color="auto"/>
                                    <w:left w:val="none" w:sz="0" w:space="0" w:color="auto"/>
                                    <w:bottom w:val="none" w:sz="0" w:space="0" w:color="auto"/>
                                    <w:right w:val="none" w:sz="0" w:space="0" w:color="auto"/>
                                  </w:divBdr>
                                  <w:divsChild>
                                    <w:div w:id="931013767">
                                      <w:marLeft w:val="0"/>
                                      <w:marRight w:val="0"/>
                                      <w:marTop w:val="0"/>
                                      <w:marBottom w:val="0"/>
                                      <w:divBdr>
                                        <w:top w:val="none" w:sz="0" w:space="0" w:color="auto"/>
                                        <w:left w:val="none" w:sz="0" w:space="0" w:color="auto"/>
                                        <w:bottom w:val="none" w:sz="0" w:space="0" w:color="auto"/>
                                        <w:right w:val="none" w:sz="0" w:space="0" w:color="auto"/>
                                      </w:divBdr>
                                    </w:div>
                                  </w:divsChild>
                                </w:div>
                                <w:div w:id="1715691692">
                                  <w:marLeft w:val="0"/>
                                  <w:marRight w:val="0"/>
                                  <w:marTop w:val="0"/>
                                  <w:marBottom w:val="0"/>
                                  <w:divBdr>
                                    <w:top w:val="none" w:sz="0" w:space="0" w:color="auto"/>
                                    <w:left w:val="none" w:sz="0" w:space="0" w:color="auto"/>
                                    <w:bottom w:val="none" w:sz="0" w:space="0" w:color="auto"/>
                                    <w:right w:val="none" w:sz="0" w:space="0" w:color="auto"/>
                                  </w:divBdr>
                                  <w:divsChild>
                                    <w:div w:id="1615551841">
                                      <w:marLeft w:val="0"/>
                                      <w:marRight w:val="0"/>
                                      <w:marTop w:val="0"/>
                                      <w:marBottom w:val="0"/>
                                      <w:divBdr>
                                        <w:top w:val="none" w:sz="0" w:space="0" w:color="auto"/>
                                        <w:left w:val="none" w:sz="0" w:space="0" w:color="auto"/>
                                        <w:bottom w:val="none" w:sz="0" w:space="0" w:color="auto"/>
                                        <w:right w:val="none" w:sz="0" w:space="0" w:color="auto"/>
                                      </w:divBdr>
                                    </w:div>
                                  </w:divsChild>
                                </w:div>
                                <w:div w:id="1298144111">
                                  <w:marLeft w:val="0"/>
                                  <w:marRight w:val="0"/>
                                  <w:marTop w:val="0"/>
                                  <w:marBottom w:val="0"/>
                                  <w:divBdr>
                                    <w:top w:val="none" w:sz="0" w:space="0" w:color="auto"/>
                                    <w:left w:val="none" w:sz="0" w:space="0" w:color="auto"/>
                                    <w:bottom w:val="none" w:sz="0" w:space="0" w:color="auto"/>
                                    <w:right w:val="none" w:sz="0" w:space="0" w:color="auto"/>
                                  </w:divBdr>
                                  <w:divsChild>
                                    <w:div w:id="1029452148">
                                      <w:marLeft w:val="0"/>
                                      <w:marRight w:val="0"/>
                                      <w:marTop w:val="0"/>
                                      <w:marBottom w:val="0"/>
                                      <w:divBdr>
                                        <w:top w:val="none" w:sz="0" w:space="0" w:color="auto"/>
                                        <w:left w:val="none" w:sz="0" w:space="0" w:color="auto"/>
                                        <w:bottom w:val="none" w:sz="0" w:space="0" w:color="auto"/>
                                        <w:right w:val="none" w:sz="0" w:space="0" w:color="auto"/>
                                      </w:divBdr>
                                    </w:div>
                                  </w:divsChild>
                                </w:div>
                                <w:div w:id="1485664662">
                                  <w:marLeft w:val="0"/>
                                  <w:marRight w:val="0"/>
                                  <w:marTop w:val="0"/>
                                  <w:marBottom w:val="0"/>
                                  <w:divBdr>
                                    <w:top w:val="none" w:sz="0" w:space="0" w:color="auto"/>
                                    <w:left w:val="none" w:sz="0" w:space="0" w:color="auto"/>
                                    <w:bottom w:val="none" w:sz="0" w:space="0" w:color="auto"/>
                                    <w:right w:val="none" w:sz="0" w:space="0" w:color="auto"/>
                                  </w:divBdr>
                                  <w:divsChild>
                                    <w:div w:id="229583724">
                                      <w:marLeft w:val="0"/>
                                      <w:marRight w:val="0"/>
                                      <w:marTop w:val="0"/>
                                      <w:marBottom w:val="0"/>
                                      <w:divBdr>
                                        <w:top w:val="none" w:sz="0" w:space="0" w:color="auto"/>
                                        <w:left w:val="none" w:sz="0" w:space="0" w:color="auto"/>
                                        <w:bottom w:val="none" w:sz="0" w:space="0" w:color="auto"/>
                                        <w:right w:val="none" w:sz="0" w:space="0" w:color="auto"/>
                                      </w:divBdr>
                                    </w:div>
                                  </w:divsChild>
                                </w:div>
                                <w:div w:id="771753123">
                                  <w:marLeft w:val="0"/>
                                  <w:marRight w:val="0"/>
                                  <w:marTop w:val="0"/>
                                  <w:marBottom w:val="0"/>
                                  <w:divBdr>
                                    <w:top w:val="none" w:sz="0" w:space="0" w:color="auto"/>
                                    <w:left w:val="none" w:sz="0" w:space="0" w:color="auto"/>
                                    <w:bottom w:val="none" w:sz="0" w:space="0" w:color="auto"/>
                                    <w:right w:val="none" w:sz="0" w:space="0" w:color="auto"/>
                                  </w:divBdr>
                                  <w:divsChild>
                                    <w:div w:id="752165174">
                                      <w:marLeft w:val="0"/>
                                      <w:marRight w:val="0"/>
                                      <w:marTop w:val="0"/>
                                      <w:marBottom w:val="0"/>
                                      <w:divBdr>
                                        <w:top w:val="none" w:sz="0" w:space="0" w:color="auto"/>
                                        <w:left w:val="none" w:sz="0" w:space="0" w:color="auto"/>
                                        <w:bottom w:val="none" w:sz="0" w:space="0" w:color="auto"/>
                                        <w:right w:val="none" w:sz="0" w:space="0" w:color="auto"/>
                                      </w:divBdr>
                                    </w:div>
                                  </w:divsChild>
                                </w:div>
                                <w:div w:id="263003902">
                                  <w:marLeft w:val="0"/>
                                  <w:marRight w:val="0"/>
                                  <w:marTop w:val="0"/>
                                  <w:marBottom w:val="0"/>
                                  <w:divBdr>
                                    <w:top w:val="none" w:sz="0" w:space="0" w:color="auto"/>
                                    <w:left w:val="none" w:sz="0" w:space="0" w:color="auto"/>
                                    <w:bottom w:val="none" w:sz="0" w:space="0" w:color="auto"/>
                                    <w:right w:val="none" w:sz="0" w:space="0" w:color="auto"/>
                                  </w:divBdr>
                                  <w:divsChild>
                                    <w:div w:id="1709602905">
                                      <w:marLeft w:val="0"/>
                                      <w:marRight w:val="0"/>
                                      <w:marTop w:val="0"/>
                                      <w:marBottom w:val="0"/>
                                      <w:divBdr>
                                        <w:top w:val="none" w:sz="0" w:space="0" w:color="auto"/>
                                        <w:left w:val="none" w:sz="0" w:space="0" w:color="auto"/>
                                        <w:bottom w:val="none" w:sz="0" w:space="0" w:color="auto"/>
                                        <w:right w:val="none" w:sz="0" w:space="0" w:color="auto"/>
                                      </w:divBdr>
                                    </w:div>
                                  </w:divsChild>
                                </w:div>
                                <w:div w:id="1141578014">
                                  <w:marLeft w:val="0"/>
                                  <w:marRight w:val="0"/>
                                  <w:marTop w:val="0"/>
                                  <w:marBottom w:val="0"/>
                                  <w:divBdr>
                                    <w:top w:val="none" w:sz="0" w:space="0" w:color="auto"/>
                                    <w:left w:val="none" w:sz="0" w:space="0" w:color="auto"/>
                                    <w:bottom w:val="none" w:sz="0" w:space="0" w:color="auto"/>
                                    <w:right w:val="none" w:sz="0" w:space="0" w:color="auto"/>
                                  </w:divBdr>
                                  <w:divsChild>
                                    <w:div w:id="3138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013172">
      <w:bodyDiv w:val="1"/>
      <w:marLeft w:val="0"/>
      <w:marRight w:val="0"/>
      <w:marTop w:val="0"/>
      <w:marBottom w:val="0"/>
      <w:divBdr>
        <w:top w:val="none" w:sz="0" w:space="0" w:color="auto"/>
        <w:left w:val="none" w:sz="0" w:space="0" w:color="auto"/>
        <w:bottom w:val="none" w:sz="0" w:space="0" w:color="auto"/>
        <w:right w:val="none" w:sz="0" w:space="0" w:color="auto"/>
      </w:divBdr>
    </w:div>
    <w:div w:id="843085719">
      <w:bodyDiv w:val="1"/>
      <w:marLeft w:val="0"/>
      <w:marRight w:val="0"/>
      <w:marTop w:val="0"/>
      <w:marBottom w:val="0"/>
      <w:divBdr>
        <w:top w:val="none" w:sz="0" w:space="0" w:color="auto"/>
        <w:left w:val="none" w:sz="0" w:space="0" w:color="auto"/>
        <w:bottom w:val="none" w:sz="0" w:space="0" w:color="auto"/>
        <w:right w:val="none" w:sz="0" w:space="0" w:color="auto"/>
      </w:divBdr>
    </w:div>
    <w:div w:id="863446994">
      <w:bodyDiv w:val="1"/>
      <w:marLeft w:val="0"/>
      <w:marRight w:val="0"/>
      <w:marTop w:val="0"/>
      <w:marBottom w:val="0"/>
      <w:divBdr>
        <w:top w:val="none" w:sz="0" w:space="0" w:color="auto"/>
        <w:left w:val="none" w:sz="0" w:space="0" w:color="auto"/>
        <w:bottom w:val="none" w:sz="0" w:space="0" w:color="auto"/>
        <w:right w:val="none" w:sz="0" w:space="0" w:color="auto"/>
      </w:divBdr>
    </w:div>
    <w:div w:id="867596303">
      <w:bodyDiv w:val="1"/>
      <w:marLeft w:val="0"/>
      <w:marRight w:val="0"/>
      <w:marTop w:val="0"/>
      <w:marBottom w:val="0"/>
      <w:divBdr>
        <w:top w:val="none" w:sz="0" w:space="0" w:color="auto"/>
        <w:left w:val="none" w:sz="0" w:space="0" w:color="auto"/>
        <w:bottom w:val="none" w:sz="0" w:space="0" w:color="auto"/>
        <w:right w:val="none" w:sz="0" w:space="0" w:color="auto"/>
      </w:divBdr>
      <w:divsChild>
        <w:div w:id="1982953682">
          <w:marLeft w:val="0"/>
          <w:marRight w:val="0"/>
          <w:marTop w:val="0"/>
          <w:marBottom w:val="450"/>
          <w:divBdr>
            <w:top w:val="none" w:sz="0" w:space="0" w:color="auto"/>
            <w:left w:val="none" w:sz="0" w:space="0" w:color="auto"/>
            <w:bottom w:val="none" w:sz="0" w:space="0" w:color="auto"/>
            <w:right w:val="none" w:sz="0" w:space="0" w:color="auto"/>
          </w:divBdr>
          <w:divsChild>
            <w:div w:id="1497843003">
              <w:marLeft w:val="3362"/>
              <w:marRight w:val="3362"/>
              <w:marTop w:val="0"/>
              <w:marBottom w:val="0"/>
              <w:divBdr>
                <w:top w:val="none" w:sz="0" w:space="0" w:color="auto"/>
                <w:left w:val="none" w:sz="0" w:space="0" w:color="auto"/>
                <w:bottom w:val="none" w:sz="0" w:space="0" w:color="auto"/>
                <w:right w:val="none" w:sz="0" w:space="0" w:color="auto"/>
              </w:divBdr>
              <w:divsChild>
                <w:div w:id="675348989">
                  <w:marLeft w:val="-225"/>
                  <w:marRight w:val="-225"/>
                  <w:marTop w:val="0"/>
                  <w:marBottom w:val="0"/>
                  <w:divBdr>
                    <w:top w:val="none" w:sz="0" w:space="0" w:color="auto"/>
                    <w:left w:val="none" w:sz="0" w:space="0" w:color="auto"/>
                    <w:bottom w:val="none" w:sz="0" w:space="0" w:color="auto"/>
                    <w:right w:val="none" w:sz="0" w:space="0" w:color="auto"/>
                  </w:divBdr>
                  <w:divsChild>
                    <w:div w:id="1669746775">
                      <w:marLeft w:val="0"/>
                      <w:marRight w:val="0"/>
                      <w:marTop w:val="0"/>
                      <w:marBottom w:val="0"/>
                      <w:divBdr>
                        <w:top w:val="none" w:sz="0" w:space="0" w:color="auto"/>
                        <w:left w:val="none" w:sz="0" w:space="0" w:color="auto"/>
                        <w:bottom w:val="none" w:sz="0" w:space="0" w:color="auto"/>
                        <w:right w:val="none" w:sz="0" w:space="0" w:color="auto"/>
                      </w:divBdr>
                      <w:divsChild>
                        <w:div w:id="1940746701">
                          <w:marLeft w:val="0"/>
                          <w:marRight w:val="0"/>
                          <w:marTop w:val="0"/>
                          <w:marBottom w:val="0"/>
                          <w:divBdr>
                            <w:top w:val="none" w:sz="0" w:space="0" w:color="auto"/>
                            <w:left w:val="none" w:sz="0" w:space="0" w:color="auto"/>
                            <w:bottom w:val="none" w:sz="0" w:space="0" w:color="auto"/>
                            <w:right w:val="none" w:sz="0" w:space="0" w:color="auto"/>
                          </w:divBdr>
                          <w:divsChild>
                            <w:div w:id="940263776">
                              <w:marLeft w:val="-225"/>
                              <w:marRight w:val="-225"/>
                              <w:marTop w:val="0"/>
                              <w:marBottom w:val="0"/>
                              <w:divBdr>
                                <w:top w:val="none" w:sz="0" w:space="0" w:color="auto"/>
                                <w:left w:val="none" w:sz="0" w:space="0" w:color="auto"/>
                                <w:bottom w:val="none" w:sz="0" w:space="0" w:color="auto"/>
                                <w:right w:val="none" w:sz="0" w:space="0" w:color="auto"/>
                              </w:divBdr>
                              <w:divsChild>
                                <w:div w:id="1230577276">
                                  <w:marLeft w:val="0"/>
                                  <w:marRight w:val="0"/>
                                  <w:marTop w:val="0"/>
                                  <w:marBottom w:val="0"/>
                                  <w:divBdr>
                                    <w:top w:val="none" w:sz="0" w:space="0" w:color="auto"/>
                                    <w:left w:val="none" w:sz="0" w:space="0" w:color="auto"/>
                                    <w:bottom w:val="none" w:sz="0" w:space="0" w:color="auto"/>
                                    <w:right w:val="none" w:sz="0" w:space="0" w:color="auto"/>
                                  </w:divBdr>
                                  <w:divsChild>
                                    <w:div w:id="1889755505">
                                      <w:marLeft w:val="0"/>
                                      <w:marRight w:val="0"/>
                                      <w:marTop w:val="0"/>
                                      <w:marBottom w:val="0"/>
                                      <w:divBdr>
                                        <w:top w:val="none" w:sz="0" w:space="0" w:color="auto"/>
                                        <w:left w:val="none" w:sz="0" w:space="0" w:color="auto"/>
                                        <w:bottom w:val="none" w:sz="0" w:space="0" w:color="auto"/>
                                        <w:right w:val="none" w:sz="0" w:space="0" w:color="auto"/>
                                      </w:divBdr>
                                    </w:div>
                                  </w:divsChild>
                                </w:div>
                                <w:div w:id="170144669">
                                  <w:marLeft w:val="0"/>
                                  <w:marRight w:val="0"/>
                                  <w:marTop w:val="0"/>
                                  <w:marBottom w:val="0"/>
                                  <w:divBdr>
                                    <w:top w:val="none" w:sz="0" w:space="0" w:color="auto"/>
                                    <w:left w:val="none" w:sz="0" w:space="0" w:color="auto"/>
                                    <w:bottom w:val="none" w:sz="0" w:space="0" w:color="auto"/>
                                    <w:right w:val="none" w:sz="0" w:space="0" w:color="auto"/>
                                  </w:divBdr>
                                  <w:divsChild>
                                    <w:div w:id="4423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899355">
          <w:marLeft w:val="3362"/>
          <w:marRight w:val="3362"/>
          <w:marTop w:val="0"/>
          <w:marBottom w:val="0"/>
          <w:divBdr>
            <w:top w:val="none" w:sz="0" w:space="0" w:color="auto"/>
            <w:left w:val="none" w:sz="0" w:space="0" w:color="auto"/>
            <w:bottom w:val="none" w:sz="0" w:space="0" w:color="auto"/>
            <w:right w:val="none" w:sz="0" w:space="0" w:color="auto"/>
          </w:divBdr>
          <w:divsChild>
            <w:div w:id="1828521430">
              <w:marLeft w:val="-225"/>
              <w:marRight w:val="-225"/>
              <w:marTop w:val="0"/>
              <w:marBottom w:val="0"/>
              <w:divBdr>
                <w:top w:val="none" w:sz="0" w:space="0" w:color="auto"/>
                <w:left w:val="none" w:sz="0" w:space="0" w:color="auto"/>
                <w:bottom w:val="none" w:sz="0" w:space="0" w:color="auto"/>
                <w:right w:val="none" w:sz="0" w:space="0" w:color="auto"/>
              </w:divBdr>
              <w:divsChild>
                <w:div w:id="974945145">
                  <w:marLeft w:val="0"/>
                  <w:marRight w:val="0"/>
                  <w:marTop w:val="0"/>
                  <w:marBottom w:val="0"/>
                  <w:divBdr>
                    <w:top w:val="none" w:sz="0" w:space="0" w:color="auto"/>
                    <w:left w:val="none" w:sz="0" w:space="0" w:color="auto"/>
                    <w:bottom w:val="none" w:sz="0" w:space="0" w:color="auto"/>
                    <w:right w:val="none" w:sz="0" w:space="0" w:color="auto"/>
                  </w:divBdr>
                  <w:divsChild>
                    <w:div w:id="1854222854">
                      <w:marLeft w:val="0"/>
                      <w:marRight w:val="0"/>
                      <w:marTop w:val="0"/>
                      <w:marBottom w:val="375"/>
                      <w:divBdr>
                        <w:top w:val="none" w:sz="0" w:space="0" w:color="auto"/>
                        <w:left w:val="none" w:sz="0" w:space="0" w:color="auto"/>
                        <w:bottom w:val="none" w:sz="0" w:space="0" w:color="auto"/>
                        <w:right w:val="none" w:sz="0" w:space="0" w:color="auto"/>
                      </w:divBdr>
                      <w:divsChild>
                        <w:div w:id="6987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735761">
      <w:bodyDiv w:val="1"/>
      <w:marLeft w:val="0"/>
      <w:marRight w:val="0"/>
      <w:marTop w:val="0"/>
      <w:marBottom w:val="0"/>
      <w:divBdr>
        <w:top w:val="none" w:sz="0" w:space="0" w:color="auto"/>
        <w:left w:val="none" w:sz="0" w:space="0" w:color="auto"/>
        <w:bottom w:val="none" w:sz="0" w:space="0" w:color="auto"/>
        <w:right w:val="none" w:sz="0" w:space="0" w:color="auto"/>
      </w:divBdr>
      <w:divsChild>
        <w:div w:id="1037006078">
          <w:marLeft w:val="0"/>
          <w:marRight w:val="0"/>
          <w:marTop w:val="0"/>
          <w:marBottom w:val="0"/>
          <w:divBdr>
            <w:top w:val="none" w:sz="0" w:space="0" w:color="auto"/>
            <w:left w:val="none" w:sz="0" w:space="0" w:color="auto"/>
            <w:bottom w:val="none" w:sz="0" w:space="0" w:color="auto"/>
            <w:right w:val="none" w:sz="0" w:space="0" w:color="auto"/>
          </w:divBdr>
          <w:divsChild>
            <w:div w:id="1334606434">
              <w:marLeft w:val="0"/>
              <w:marRight w:val="0"/>
              <w:marTop w:val="0"/>
              <w:marBottom w:val="0"/>
              <w:divBdr>
                <w:top w:val="none" w:sz="0" w:space="0" w:color="auto"/>
                <w:left w:val="none" w:sz="0" w:space="0" w:color="auto"/>
                <w:bottom w:val="none" w:sz="0" w:space="0" w:color="auto"/>
                <w:right w:val="none" w:sz="0" w:space="0" w:color="auto"/>
              </w:divBdr>
            </w:div>
          </w:divsChild>
        </w:div>
        <w:div w:id="1096631957">
          <w:marLeft w:val="0"/>
          <w:marRight w:val="0"/>
          <w:marTop w:val="0"/>
          <w:marBottom w:val="0"/>
          <w:divBdr>
            <w:top w:val="none" w:sz="0" w:space="0" w:color="auto"/>
            <w:left w:val="none" w:sz="0" w:space="0" w:color="auto"/>
            <w:bottom w:val="none" w:sz="0" w:space="0" w:color="auto"/>
            <w:right w:val="none" w:sz="0" w:space="0" w:color="auto"/>
          </w:divBdr>
          <w:divsChild>
            <w:div w:id="18273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82733">
      <w:bodyDiv w:val="1"/>
      <w:marLeft w:val="0"/>
      <w:marRight w:val="0"/>
      <w:marTop w:val="0"/>
      <w:marBottom w:val="0"/>
      <w:divBdr>
        <w:top w:val="none" w:sz="0" w:space="0" w:color="auto"/>
        <w:left w:val="none" w:sz="0" w:space="0" w:color="auto"/>
        <w:bottom w:val="none" w:sz="0" w:space="0" w:color="auto"/>
        <w:right w:val="none" w:sz="0" w:space="0" w:color="auto"/>
      </w:divBdr>
    </w:div>
    <w:div w:id="1805076953">
      <w:bodyDiv w:val="1"/>
      <w:marLeft w:val="0"/>
      <w:marRight w:val="0"/>
      <w:marTop w:val="0"/>
      <w:marBottom w:val="0"/>
      <w:divBdr>
        <w:top w:val="none" w:sz="0" w:space="0" w:color="auto"/>
        <w:left w:val="none" w:sz="0" w:space="0" w:color="auto"/>
        <w:bottom w:val="none" w:sz="0" w:space="0" w:color="auto"/>
        <w:right w:val="none" w:sz="0" w:space="0" w:color="auto"/>
      </w:divBdr>
    </w:div>
    <w:div w:id="1813520732">
      <w:bodyDiv w:val="1"/>
      <w:marLeft w:val="0"/>
      <w:marRight w:val="0"/>
      <w:marTop w:val="0"/>
      <w:marBottom w:val="0"/>
      <w:divBdr>
        <w:top w:val="none" w:sz="0" w:space="0" w:color="auto"/>
        <w:left w:val="none" w:sz="0" w:space="0" w:color="auto"/>
        <w:bottom w:val="none" w:sz="0" w:space="0" w:color="auto"/>
        <w:right w:val="none" w:sz="0" w:space="0" w:color="auto"/>
      </w:divBdr>
      <w:divsChild>
        <w:div w:id="2090227747">
          <w:marLeft w:val="0"/>
          <w:marRight w:val="0"/>
          <w:marTop w:val="0"/>
          <w:marBottom w:val="0"/>
          <w:divBdr>
            <w:top w:val="none" w:sz="0" w:space="0" w:color="auto"/>
            <w:left w:val="none" w:sz="0" w:space="0" w:color="auto"/>
            <w:bottom w:val="none" w:sz="0" w:space="0" w:color="auto"/>
            <w:right w:val="none" w:sz="0" w:space="0" w:color="auto"/>
          </w:divBdr>
          <w:divsChild>
            <w:div w:id="1671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140cbfbf-6115-4227-a02b-3e9bd9dc7cf5.png" Id="R8d348afc1c9f4ea5"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140cbfbf-6115-4227-a02b-3e9bd9dc7cf5.png" Id="Rd53c0ebe9e08455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3651-5537-4CB9-A77D-C14D7075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4266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cp:revision>
  <cp:lastPrinted>2018-05-14T18:00:00Z</cp:lastPrinted>
  <dcterms:created xsi:type="dcterms:W3CDTF">2019-11-06T18:42:00Z</dcterms:created>
  <dcterms:modified xsi:type="dcterms:W3CDTF">2019-11-06T18:42:00Z</dcterms:modified>
</cp:coreProperties>
</file>