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E28EC">
        <w:rPr>
          <w:rFonts w:ascii="Arial" w:hAnsi="Arial" w:cs="Arial"/>
        </w:rPr>
        <w:t>03182</w:t>
      </w:r>
      <w:r>
        <w:rPr>
          <w:rFonts w:ascii="Arial" w:hAnsi="Arial" w:cs="Arial"/>
        </w:rPr>
        <w:t>/</w:t>
      </w:r>
      <w:r w:rsidR="00BE28E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2575E9">
        <w:rPr>
          <w:rFonts w:ascii="Arial" w:hAnsi="Arial" w:cs="Arial"/>
          <w:sz w:val="24"/>
          <w:szCs w:val="24"/>
        </w:rPr>
        <w:t xml:space="preserve">proceder </w:t>
      </w:r>
      <w:r w:rsidR="002A4480">
        <w:rPr>
          <w:rFonts w:ascii="Arial" w:hAnsi="Arial" w:cs="Arial"/>
          <w:sz w:val="24"/>
          <w:szCs w:val="24"/>
        </w:rPr>
        <w:t xml:space="preserve">ao fechamento de buraco aberto pelo DAE, na </w:t>
      </w:r>
      <w:r w:rsidR="00822BD4">
        <w:rPr>
          <w:rFonts w:ascii="Arial" w:hAnsi="Arial" w:cs="Arial"/>
          <w:sz w:val="24"/>
          <w:szCs w:val="24"/>
        </w:rPr>
        <w:t>Rua do Níquel, cruzamento com a Rua do Sódio no Jardim Pântano</w:t>
      </w:r>
      <w:r w:rsidR="00910E7B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B90C50">
        <w:rPr>
          <w:rFonts w:ascii="Arial" w:hAnsi="Arial" w:cs="Arial"/>
          <w:bCs/>
          <w:sz w:val="24"/>
          <w:szCs w:val="24"/>
        </w:rPr>
        <w:t xml:space="preserve">tor competente, seja </w:t>
      </w:r>
      <w:r w:rsidR="002A4480">
        <w:rPr>
          <w:rFonts w:ascii="Arial" w:hAnsi="Arial" w:cs="Arial"/>
          <w:bCs/>
          <w:sz w:val="24"/>
          <w:szCs w:val="24"/>
        </w:rPr>
        <w:t xml:space="preserve">realizado o fechamento de buraco aberto pelo DAE, na </w:t>
      </w:r>
      <w:r w:rsidR="00822BD4">
        <w:rPr>
          <w:rFonts w:ascii="Arial" w:hAnsi="Arial" w:cs="Arial"/>
          <w:bCs/>
          <w:sz w:val="24"/>
          <w:szCs w:val="24"/>
        </w:rPr>
        <w:t>Rua do Níquel, cruzamento com a Rua do Sódio no Jardim Pântano</w:t>
      </w:r>
      <w:r w:rsidR="005D7772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248B" w:rsidRDefault="002A4480" w:rsidP="002924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buraco em questão fora aberto recentemente, porém, moradores questionaram este vereador acerca do tempo que se leva para fechar um buraco deste porte atualmente e sabendo das situações enfrentadas por esta Administração, por bem da população, solicita-se que de maneira rápida e eficiente, este buraco seja fechado</w:t>
      </w:r>
      <w:r w:rsidR="000154B8">
        <w:rPr>
          <w:rFonts w:ascii="Arial" w:hAnsi="Arial" w:cs="Arial"/>
          <w:sz w:val="24"/>
          <w:szCs w:val="24"/>
        </w:rPr>
        <w:t>.</w:t>
      </w: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0154B8" w:rsidRDefault="000154B8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0FBA" w:rsidRDefault="007A0FBA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0154B8">
        <w:rPr>
          <w:rFonts w:ascii="Arial" w:hAnsi="Arial" w:cs="Arial"/>
          <w:sz w:val="24"/>
          <w:szCs w:val="24"/>
        </w:rPr>
        <w:t>17</w:t>
      </w:r>
      <w:r w:rsidR="007A0FBA">
        <w:rPr>
          <w:rFonts w:ascii="Arial" w:hAnsi="Arial" w:cs="Arial"/>
          <w:sz w:val="24"/>
          <w:szCs w:val="24"/>
        </w:rPr>
        <w:t xml:space="preserve"> de maio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A0FBA" w:rsidRDefault="007A0FB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7" o:title="pdt_bandeira_p"/>
          </v:shape>
        </w:pict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78" w:rsidRDefault="006B7B78">
      <w:r>
        <w:separator/>
      </w:r>
    </w:p>
  </w:endnote>
  <w:endnote w:type="continuationSeparator" w:id="0">
    <w:p w:rsidR="006B7B78" w:rsidRDefault="006B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78" w:rsidRDefault="006B7B78">
      <w:r>
        <w:separator/>
      </w:r>
    </w:p>
  </w:footnote>
  <w:footnote w:type="continuationSeparator" w:id="0">
    <w:p w:rsidR="006B7B78" w:rsidRDefault="006B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74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3747E" w:rsidRPr="0083747E" w:rsidRDefault="0083747E" w:rsidP="008374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3747E">
                  <w:rPr>
                    <w:rFonts w:ascii="Arial" w:hAnsi="Arial" w:cs="Arial"/>
                    <w:b/>
                  </w:rPr>
                  <w:t>PROTOCOLO Nº: 05647/2013     DATA: 17/05/2013     HORA: 15:43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4B8"/>
    <w:rsid w:val="00017A84"/>
    <w:rsid w:val="00052579"/>
    <w:rsid w:val="00052C36"/>
    <w:rsid w:val="00091E55"/>
    <w:rsid w:val="0009497E"/>
    <w:rsid w:val="000B1EA2"/>
    <w:rsid w:val="000F6E22"/>
    <w:rsid w:val="00113DF1"/>
    <w:rsid w:val="001A296A"/>
    <w:rsid w:val="001A7EFD"/>
    <w:rsid w:val="001B478A"/>
    <w:rsid w:val="001D1394"/>
    <w:rsid w:val="001E6CED"/>
    <w:rsid w:val="00255A2F"/>
    <w:rsid w:val="00255B38"/>
    <w:rsid w:val="002575E9"/>
    <w:rsid w:val="00265E9C"/>
    <w:rsid w:val="0029248B"/>
    <w:rsid w:val="00295E95"/>
    <w:rsid w:val="002A4480"/>
    <w:rsid w:val="002E011D"/>
    <w:rsid w:val="00300A6B"/>
    <w:rsid w:val="00310883"/>
    <w:rsid w:val="00314EA8"/>
    <w:rsid w:val="00335957"/>
    <w:rsid w:val="0033648A"/>
    <w:rsid w:val="00373483"/>
    <w:rsid w:val="003764EE"/>
    <w:rsid w:val="003767FD"/>
    <w:rsid w:val="003813A6"/>
    <w:rsid w:val="003A1AE0"/>
    <w:rsid w:val="003A501F"/>
    <w:rsid w:val="003D3AA8"/>
    <w:rsid w:val="004024EB"/>
    <w:rsid w:val="004262F2"/>
    <w:rsid w:val="00431B12"/>
    <w:rsid w:val="00434A0F"/>
    <w:rsid w:val="00454EAC"/>
    <w:rsid w:val="00467B43"/>
    <w:rsid w:val="00472E89"/>
    <w:rsid w:val="00477CCE"/>
    <w:rsid w:val="004856F0"/>
    <w:rsid w:val="0049057E"/>
    <w:rsid w:val="004B57DB"/>
    <w:rsid w:val="004C67DE"/>
    <w:rsid w:val="004C7669"/>
    <w:rsid w:val="00511A88"/>
    <w:rsid w:val="005B1B3B"/>
    <w:rsid w:val="005B1EA7"/>
    <w:rsid w:val="005D7772"/>
    <w:rsid w:val="0062041B"/>
    <w:rsid w:val="00624A0F"/>
    <w:rsid w:val="006451A8"/>
    <w:rsid w:val="00651B3F"/>
    <w:rsid w:val="00667242"/>
    <w:rsid w:val="006B7B78"/>
    <w:rsid w:val="006E0FCC"/>
    <w:rsid w:val="007010AA"/>
    <w:rsid w:val="00705ABB"/>
    <w:rsid w:val="0071473C"/>
    <w:rsid w:val="00734657"/>
    <w:rsid w:val="0076029C"/>
    <w:rsid w:val="007A0FBA"/>
    <w:rsid w:val="007D53C9"/>
    <w:rsid w:val="0082077F"/>
    <w:rsid w:val="00822BD4"/>
    <w:rsid w:val="0083200C"/>
    <w:rsid w:val="0083747E"/>
    <w:rsid w:val="008E72E2"/>
    <w:rsid w:val="00910E7B"/>
    <w:rsid w:val="00982E07"/>
    <w:rsid w:val="009B2CBD"/>
    <w:rsid w:val="009C7B39"/>
    <w:rsid w:val="009F196D"/>
    <w:rsid w:val="00A057B7"/>
    <w:rsid w:val="00A15BAA"/>
    <w:rsid w:val="00A43EDA"/>
    <w:rsid w:val="00A455B0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0C50"/>
    <w:rsid w:val="00B91F3C"/>
    <w:rsid w:val="00BE28EC"/>
    <w:rsid w:val="00C2624D"/>
    <w:rsid w:val="00C33A77"/>
    <w:rsid w:val="00C84B4F"/>
    <w:rsid w:val="00CA7A84"/>
    <w:rsid w:val="00CD2573"/>
    <w:rsid w:val="00CD613B"/>
    <w:rsid w:val="00CF78CB"/>
    <w:rsid w:val="00CF7F49"/>
    <w:rsid w:val="00D13023"/>
    <w:rsid w:val="00D26CB3"/>
    <w:rsid w:val="00D81C64"/>
    <w:rsid w:val="00DB1B6F"/>
    <w:rsid w:val="00DC6B1D"/>
    <w:rsid w:val="00E47D99"/>
    <w:rsid w:val="00E84AA3"/>
    <w:rsid w:val="00E903BB"/>
    <w:rsid w:val="00EA4853"/>
    <w:rsid w:val="00EB2973"/>
    <w:rsid w:val="00EB7D7D"/>
    <w:rsid w:val="00EE0756"/>
    <w:rsid w:val="00EE7983"/>
    <w:rsid w:val="00EE79F5"/>
    <w:rsid w:val="00F00503"/>
    <w:rsid w:val="00F01794"/>
    <w:rsid w:val="00F16623"/>
    <w:rsid w:val="00F366C4"/>
    <w:rsid w:val="00F4304E"/>
    <w:rsid w:val="00F62993"/>
    <w:rsid w:val="00F97E3A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B88C-9533-4CC4-BE70-A46CAB6E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