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</w:t>
      </w:r>
      <w:r w:rsidR="00136126">
        <w:rPr>
          <w:rFonts w:ascii="Arial" w:hAnsi="Arial" w:cs="Arial"/>
          <w:sz w:val="24"/>
          <w:szCs w:val="24"/>
        </w:rPr>
        <w:t>to de Pesar pelo falecimento</w:t>
      </w:r>
      <w:r w:rsidR="007201F6">
        <w:rPr>
          <w:rFonts w:ascii="Arial" w:hAnsi="Arial" w:cs="Arial"/>
          <w:sz w:val="24"/>
          <w:szCs w:val="24"/>
        </w:rPr>
        <w:t xml:space="preserve"> da</w:t>
      </w:r>
      <w:r w:rsidR="00A562D9">
        <w:rPr>
          <w:rFonts w:ascii="Arial" w:hAnsi="Arial" w:cs="Arial"/>
          <w:sz w:val="24"/>
          <w:szCs w:val="24"/>
        </w:rPr>
        <w:t xml:space="preserve"> </w:t>
      </w:r>
      <w:r w:rsidR="00A562D9" w:rsidRPr="00A562D9">
        <w:rPr>
          <w:rFonts w:ascii="Arial" w:hAnsi="Arial" w:cs="Arial"/>
          <w:b/>
          <w:sz w:val="24"/>
          <w:szCs w:val="24"/>
        </w:rPr>
        <w:t>Sr</w:t>
      </w:r>
      <w:r w:rsidR="007201F6">
        <w:rPr>
          <w:rFonts w:ascii="Arial" w:hAnsi="Arial" w:cs="Arial"/>
          <w:b/>
          <w:sz w:val="24"/>
          <w:szCs w:val="24"/>
        </w:rPr>
        <w:t>a</w:t>
      </w:r>
      <w:r w:rsidR="00A562D9" w:rsidRPr="00A562D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CE560F">
        <w:rPr>
          <w:rFonts w:ascii="Arial" w:hAnsi="Arial" w:cs="Arial"/>
          <w:b/>
          <w:sz w:val="24"/>
          <w:szCs w:val="24"/>
        </w:rPr>
        <w:t>Wanderli</w:t>
      </w:r>
      <w:proofErr w:type="spellEnd"/>
      <w:r w:rsidR="00CE56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E560F">
        <w:rPr>
          <w:rFonts w:ascii="Arial" w:hAnsi="Arial" w:cs="Arial"/>
          <w:b/>
          <w:sz w:val="24"/>
          <w:szCs w:val="24"/>
        </w:rPr>
        <w:t>Wiezel</w:t>
      </w:r>
      <w:proofErr w:type="spellEnd"/>
      <w:r w:rsidR="00CE56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E560F">
        <w:rPr>
          <w:rFonts w:ascii="Arial" w:hAnsi="Arial" w:cs="Arial"/>
          <w:b/>
          <w:sz w:val="24"/>
          <w:szCs w:val="24"/>
        </w:rPr>
        <w:t>Milanez</w:t>
      </w:r>
      <w:proofErr w:type="spellEnd"/>
      <w:r w:rsidR="00136126">
        <w:rPr>
          <w:rFonts w:ascii="Arial" w:hAnsi="Arial" w:cs="Arial"/>
          <w:sz w:val="24"/>
          <w:szCs w:val="24"/>
        </w:rPr>
        <w:t xml:space="preserve">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2855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201F6">
        <w:rPr>
          <w:rFonts w:ascii="Arial" w:hAnsi="Arial" w:cs="Arial"/>
          <w:bCs/>
          <w:sz w:val="24"/>
          <w:szCs w:val="24"/>
        </w:rPr>
        <w:t>a</w:t>
      </w:r>
      <w:r w:rsidR="00136126">
        <w:rPr>
          <w:rFonts w:ascii="Arial" w:hAnsi="Arial" w:cs="Arial"/>
          <w:bCs/>
          <w:sz w:val="24"/>
          <w:szCs w:val="24"/>
        </w:rPr>
        <w:t xml:space="preserve"> Sr</w:t>
      </w:r>
      <w:r w:rsidR="007201F6">
        <w:rPr>
          <w:rFonts w:ascii="Arial" w:hAnsi="Arial" w:cs="Arial"/>
          <w:bCs/>
          <w:sz w:val="24"/>
          <w:szCs w:val="24"/>
        </w:rPr>
        <w:t>a</w:t>
      </w:r>
      <w:r w:rsidR="00A562D9">
        <w:rPr>
          <w:rFonts w:ascii="Arial" w:hAnsi="Arial" w:cs="Arial"/>
          <w:bCs/>
          <w:sz w:val="24"/>
          <w:szCs w:val="24"/>
        </w:rPr>
        <w:t>.</w:t>
      </w:r>
      <w:r w:rsidR="00445B2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560F">
        <w:rPr>
          <w:rFonts w:ascii="Arial" w:hAnsi="Arial" w:cs="Arial"/>
          <w:bCs/>
          <w:sz w:val="24"/>
          <w:szCs w:val="24"/>
        </w:rPr>
        <w:t>Wanderli</w:t>
      </w:r>
      <w:proofErr w:type="spellEnd"/>
      <w:r w:rsidR="00CE560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560F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CE560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560F">
        <w:rPr>
          <w:rFonts w:ascii="Arial" w:hAnsi="Arial" w:cs="Arial"/>
          <w:bCs/>
          <w:sz w:val="24"/>
          <w:szCs w:val="24"/>
        </w:rPr>
        <w:t>Milanez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="00136126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 no </w:t>
      </w:r>
      <w:r w:rsidR="00A562D9">
        <w:rPr>
          <w:rFonts w:ascii="Arial" w:hAnsi="Arial" w:cs="Arial"/>
          <w:bCs/>
          <w:sz w:val="24"/>
          <w:szCs w:val="24"/>
        </w:rPr>
        <w:t xml:space="preserve">dia </w:t>
      </w:r>
      <w:r w:rsidR="00CE560F">
        <w:rPr>
          <w:rFonts w:ascii="Arial" w:hAnsi="Arial" w:cs="Arial"/>
          <w:bCs/>
          <w:sz w:val="24"/>
          <w:szCs w:val="24"/>
        </w:rPr>
        <w:t>01/11</w:t>
      </w:r>
      <w:r w:rsidR="008B783C">
        <w:rPr>
          <w:rFonts w:ascii="Arial" w:hAnsi="Arial" w:cs="Arial"/>
          <w:bCs/>
          <w:sz w:val="24"/>
          <w:szCs w:val="24"/>
        </w:rPr>
        <w:t>/2019</w:t>
      </w:r>
      <w:r w:rsidR="00A562D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2855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DA1" w:rsidRPr="00382735" w:rsidRDefault="00F02A5C" w:rsidP="002855FA">
      <w:pPr>
        <w:ind w:firstLine="144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382735">
        <w:rPr>
          <w:rFonts w:ascii="Arial" w:hAnsi="Arial" w:cs="Arial"/>
          <w:sz w:val="24"/>
          <w:szCs w:val="24"/>
        </w:rPr>
        <w:t xml:space="preserve">à </w:t>
      </w:r>
      <w:r w:rsidR="00160E60" w:rsidRPr="00382735">
        <w:rPr>
          <w:rFonts w:ascii="Arial" w:hAnsi="Arial" w:cs="Arial"/>
          <w:sz w:val="24"/>
          <w:szCs w:val="24"/>
          <w:shd w:val="clear" w:color="auto" w:fill="FFFFFF"/>
        </w:rPr>
        <w:t>Rua</w:t>
      </w:r>
      <w:r w:rsidR="00382735">
        <w:rPr>
          <w:rFonts w:ascii="Arial" w:hAnsi="Arial" w:cs="Arial"/>
          <w:sz w:val="24"/>
          <w:szCs w:val="24"/>
          <w:shd w:val="clear" w:color="auto" w:fill="FFFFFF"/>
        </w:rPr>
        <w:t xml:space="preserve"> João Lino, 620 – Centro, Santa Bárbara d’Oeste </w:t>
      </w:r>
      <w:r w:rsidR="00707DA1" w:rsidRPr="00382735">
        <w:rPr>
          <w:rFonts w:ascii="Arial" w:hAnsi="Arial" w:cs="Arial"/>
          <w:sz w:val="24"/>
          <w:szCs w:val="24"/>
          <w:shd w:val="clear" w:color="auto" w:fill="FFFFFF"/>
        </w:rPr>
        <w:t xml:space="preserve">– CEP </w:t>
      </w:r>
      <w:r w:rsidR="00382735">
        <w:rPr>
          <w:rFonts w:ascii="Arial" w:hAnsi="Arial" w:cs="Arial"/>
          <w:sz w:val="24"/>
          <w:szCs w:val="24"/>
          <w:shd w:val="clear" w:color="auto" w:fill="FFFFFF"/>
        </w:rPr>
        <w:t>13450-033</w:t>
      </w:r>
      <w:r w:rsidR="00234CBB" w:rsidRPr="0038273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07DA1" w:rsidRPr="00160E60" w:rsidRDefault="00707DA1" w:rsidP="002855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621452">
      <w:pPr>
        <w:ind w:left="288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136126">
      <w:pPr>
        <w:pStyle w:val="Recuodecorpodetexto2"/>
        <w:ind w:firstLine="0"/>
        <w:rPr>
          <w:rFonts w:ascii="Arial" w:hAnsi="Arial" w:cs="Arial"/>
        </w:rPr>
      </w:pPr>
    </w:p>
    <w:p w:rsidR="00234CBB" w:rsidRDefault="008B783C" w:rsidP="00CE560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562D9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A562D9">
        <w:rPr>
          <w:rFonts w:ascii="Arial" w:hAnsi="Arial" w:cs="Arial"/>
        </w:rPr>
        <w:t xml:space="preserve">. </w:t>
      </w:r>
      <w:proofErr w:type="spellStart"/>
      <w:r w:rsidR="00CE560F">
        <w:rPr>
          <w:rFonts w:ascii="Arial" w:hAnsi="Arial" w:cs="Arial"/>
        </w:rPr>
        <w:t>Wanderli</w:t>
      </w:r>
      <w:proofErr w:type="spellEnd"/>
      <w:r w:rsidR="00CE560F">
        <w:rPr>
          <w:rFonts w:ascii="Arial" w:hAnsi="Arial" w:cs="Arial"/>
        </w:rPr>
        <w:t xml:space="preserve"> </w:t>
      </w:r>
      <w:proofErr w:type="spellStart"/>
      <w:r w:rsidR="00CE560F">
        <w:rPr>
          <w:rFonts w:ascii="Arial" w:hAnsi="Arial" w:cs="Arial"/>
        </w:rPr>
        <w:t>Wiezel</w:t>
      </w:r>
      <w:proofErr w:type="spellEnd"/>
      <w:r w:rsidR="00CE560F">
        <w:rPr>
          <w:rFonts w:ascii="Arial" w:hAnsi="Arial" w:cs="Arial"/>
        </w:rPr>
        <w:t xml:space="preserve"> </w:t>
      </w:r>
      <w:proofErr w:type="spellStart"/>
      <w:r w:rsidR="00CE560F">
        <w:rPr>
          <w:rFonts w:ascii="Arial" w:hAnsi="Arial" w:cs="Arial"/>
        </w:rPr>
        <w:t>Milanez</w:t>
      </w:r>
      <w:proofErr w:type="spellEnd"/>
      <w:r w:rsidR="00F4388E">
        <w:rPr>
          <w:rFonts w:ascii="Arial" w:hAnsi="Arial" w:cs="Arial"/>
        </w:rPr>
        <w:t xml:space="preserve"> </w:t>
      </w:r>
      <w:r w:rsidR="00382735">
        <w:rPr>
          <w:rFonts w:ascii="Arial" w:hAnsi="Arial" w:cs="Arial"/>
        </w:rPr>
        <w:t>tinha 68 anos. E</w:t>
      </w:r>
      <w:r w:rsidR="00234CBB" w:rsidRPr="00234CBB">
        <w:rPr>
          <w:rFonts w:ascii="Arial" w:hAnsi="Arial" w:cs="Arial"/>
        </w:rPr>
        <w:t xml:space="preserve">ra </w:t>
      </w:r>
      <w:r w:rsidR="00CE560F">
        <w:rPr>
          <w:rFonts w:ascii="Arial" w:hAnsi="Arial" w:cs="Arial"/>
        </w:rPr>
        <w:t xml:space="preserve">casada com José </w:t>
      </w:r>
      <w:proofErr w:type="spellStart"/>
      <w:r w:rsidR="00CE560F">
        <w:rPr>
          <w:rFonts w:ascii="Arial" w:hAnsi="Arial" w:cs="Arial"/>
        </w:rPr>
        <w:t>Carivaldo</w:t>
      </w:r>
      <w:proofErr w:type="spellEnd"/>
      <w:r w:rsidR="00CE560F">
        <w:rPr>
          <w:rFonts w:ascii="Arial" w:hAnsi="Arial" w:cs="Arial"/>
        </w:rPr>
        <w:t xml:space="preserve"> </w:t>
      </w:r>
      <w:proofErr w:type="spellStart"/>
      <w:r w:rsidR="00CE560F">
        <w:rPr>
          <w:rFonts w:ascii="Arial" w:hAnsi="Arial" w:cs="Arial"/>
        </w:rPr>
        <w:t>Milanez</w:t>
      </w:r>
      <w:proofErr w:type="spellEnd"/>
      <w:r w:rsidR="00234CBB" w:rsidRPr="00234CBB">
        <w:rPr>
          <w:rFonts w:ascii="Arial" w:hAnsi="Arial" w:cs="Arial"/>
        </w:rPr>
        <w:t>, deixando o</w:t>
      </w:r>
      <w:r w:rsidR="00CE560F">
        <w:rPr>
          <w:rFonts w:ascii="Arial" w:hAnsi="Arial" w:cs="Arial"/>
        </w:rPr>
        <w:t>s</w:t>
      </w:r>
      <w:r w:rsidR="00234CBB" w:rsidRPr="00234CBB">
        <w:rPr>
          <w:rFonts w:ascii="Arial" w:hAnsi="Arial" w:cs="Arial"/>
        </w:rPr>
        <w:t xml:space="preserve"> filho</w:t>
      </w:r>
      <w:r w:rsidR="00445B2A">
        <w:rPr>
          <w:rFonts w:ascii="Arial" w:hAnsi="Arial" w:cs="Arial"/>
        </w:rPr>
        <w:t xml:space="preserve">s: </w:t>
      </w:r>
      <w:r w:rsidR="00CE560F">
        <w:rPr>
          <w:rFonts w:ascii="Arial" w:hAnsi="Arial" w:cs="Arial"/>
        </w:rPr>
        <w:t>Fábio, Fernando e Ana Paula.</w:t>
      </w:r>
    </w:p>
    <w:p w:rsidR="00CE560F" w:rsidRDefault="00CE560F" w:rsidP="00CE560F">
      <w:pPr>
        <w:pStyle w:val="Recuodecorpodetexto2"/>
        <w:rPr>
          <w:rFonts w:ascii="Arial" w:hAnsi="Arial" w:cs="Arial"/>
        </w:rPr>
      </w:pPr>
    </w:p>
    <w:p w:rsidR="00F02A5C" w:rsidRDefault="0013612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8B783C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8B783C"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707DA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536E9B" w:rsidRDefault="00536E9B" w:rsidP="00707DA1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5E5D7B" w:rsidRDefault="005E5D7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E560F">
        <w:rPr>
          <w:rFonts w:ascii="Arial" w:hAnsi="Arial" w:cs="Arial"/>
          <w:sz w:val="24"/>
          <w:szCs w:val="24"/>
        </w:rPr>
        <w:t>01</w:t>
      </w:r>
      <w:r w:rsidR="00136126">
        <w:rPr>
          <w:rFonts w:ascii="Arial" w:hAnsi="Arial" w:cs="Arial"/>
          <w:sz w:val="24"/>
          <w:szCs w:val="24"/>
        </w:rPr>
        <w:t xml:space="preserve"> de </w:t>
      </w:r>
      <w:r w:rsidR="00536E9B">
        <w:rPr>
          <w:rFonts w:ascii="Arial" w:hAnsi="Arial" w:cs="Arial"/>
          <w:sz w:val="24"/>
          <w:szCs w:val="24"/>
        </w:rPr>
        <w:t>Novembro</w:t>
      </w:r>
      <w:r w:rsidR="005F1128">
        <w:rPr>
          <w:rFonts w:ascii="Arial" w:hAnsi="Arial" w:cs="Arial"/>
          <w:sz w:val="24"/>
          <w:szCs w:val="24"/>
        </w:rPr>
        <w:t xml:space="preserve"> de 2</w:t>
      </w:r>
      <w:r w:rsidR="00DC673D">
        <w:rPr>
          <w:rFonts w:ascii="Arial" w:hAnsi="Arial" w:cs="Arial"/>
          <w:sz w:val="24"/>
          <w:szCs w:val="24"/>
        </w:rPr>
        <w:t>019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5E5D7B" w:rsidRDefault="005E5D7B" w:rsidP="00F02A5C">
      <w:pPr>
        <w:ind w:firstLine="1440"/>
        <w:rPr>
          <w:rFonts w:ascii="Arial" w:hAnsi="Arial" w:cs="Arial"/>
          <w:sz w:val="24"/>
          <w:szCs w:val="24"/>
        </w:rPr>
      </w:pPr>
    </w:p>
    <w:p w:rsidR="00536E9B" w:rsidRDefault="00536E9B" w:rsidP="00F02A5C">
      <w:pPr>
        <w:ind w:firstLine="1440"/>
        <w:rPr>
          <w:rFonts w:ascii="Arial" w:hAnsi="Arial" w:cs="Arial"/>
          <w:sz w:val="24"/>
          <w:szCs w:val="24"/>
        </w:rPr>
      </w:pPr>
    </w:p>
    <w:p w:rsidR="00536E9B" w:rsidRDefault="00536E9B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02A5C" w:rsidRDefault="00136126" w:rsidP="00707DA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81" w:rsidRDefault="00805C81">
      <w:r>
        <w:separator/>
      </w:r>
    </w:p>
  </w:endnote>
  <w:endnote w:type="continuationSeparator" w:id="0">
    <w:p w:rsidR="00805C81" w:rsidRDefault="008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81" w:rsidRDefault="00805C81">
      <w:r>
        <w:separator/>
      </w:r>
    </w:p>
  </w:footnote>
  <w:footnote w:type="continuationSeparator" w:id="0">
    <w:p w:rsidR="00805C81" w:rsidRDefault="0080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81" w:rsidRDefault="00805C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12C3DD" wp14:editId="27F0C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5C81" w:rsidRPr="00AE702A" w:rsidRDefault="00805C8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05C81" w:rsidRPr="00D26CB3" w:rsidRDefault="00805C8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05C81" w:rsidRPr="00AE702A" w:rsidRDefault="00805C8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05C81" w:rsidRPr="00D26CB3" w:rsidRDefault="00805C8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A1197" wp14:editId="54F1AA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5C81" w:rsidRDefault="00805C8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63E5E" wp14:editId="6C63653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05C81" w:rsidRDefault="00805C81">
                    <w:r>
                      <w:rPr>
                        <w:noProof/>
                      </w:rPr>
                      <w:drawing>
                        <wp:inline distT="0" distB="0" distL="0" distR="0" wp14:anchorId="2C163E5E" wp14:editId="6C63653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908233c62848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6126"/>
    <w:rsid w:val="00160E60"/>
    <w:rsid w:val="001B478A"/>
    <w:rsid w:val="001C6FB7"/>
    <w:rsid w:val="001D1394"/>
    <w:rsid w:val="00225A2B"/>
    <w:rsid w:val="00234CBB"/>
    <w:rsid w:val="00262849"/>
    <w:rsid w:val="00280B85"/>
    <w:rsid w:val="002855FA"/>
    <w:rsid w:val="002C331E"/>
    <w:rsid w:val="0033648A"/>
    <w:rsid w:val="00373483"/>
    <w:rsid w:val="00382735"/>
    <w:rsid w:val="003D3AA8"/>
    <w:rsid w:val="00445B2A"/>
    <w:rsid w:val="00454EAC"/>
    <w:rsid w:val="0049057E"/>
    <w:rsid w:val="004960C4"/>
    <w:rsid w:val="004B57DB"/>
    <w:rsid w:val="004C67DE"/>
    <w:rsid w:val="00536E9B"/>
    <w:rsid w:val="005E5D7B"/>
    <w:rsid w:val="005F1128"/>
    <w:rsid w:val="00621452"/>
    <w:rsid w:val="006228A1"/>
    <w:rsid w:val="00705ABB"/>
    <w:rsid w:val="00707DA1"/>
    <w:rsid w:val="007201F6"/>
    <w:rsid w:val="0074788D"/>
    <w:rsid w:val="0075272E"/>
    <w:rsid w:val="00805C81"/>
    <w:rsid w:val="008B783C"/>
    <w:rsid w:val="00923261"/>
    <w:rsid w:val="00956986"/>
    <w:rsid w:val="009D7C67"/>
    <w:rsid w:val="009F196D"/>
    <w:rsid w:val="00A27667"/>
    <w:rsid w:val="00A562D9"/>
    <w:rsid w:val="00A71CAF"/>
    <w:rsid w:val="00A80485"/>
    <w:rsid w:val="00A86D19"/>
    <w:rsid w:val="00A9035B"/>
    <w:rsid w:val="00AE702A"/>
    <w:rsid w:val="00B37192"/>
    <w:rsid w:val="00CA06E6"/>
    <w:rsid w:val="00CD613B"/>
    <w:rsid w:val="00CE560F"/>
    <w:rsid w:val="00CF7F49"/>
    <w:rsid w:val="00D26CB3"/>
    <w:rsid w:val="00DC673D"/>
    <w:rsid w:val="00DD01D7"/>
    <w:rsid w:val="00E903BB"/>
    <w:rsid w:val="00EB7D7D"/>
    <w:rsid w:val="00EE7983"/>
    <w:rsid w:val="00F02A5C"/>
    <w:rsid w:val="00F16623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f41eb9-6ace-46db-ad1b-b3afbf4f1e24.png" Id="R9e01a0a0ec4f4e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f41eb9-6ace-46db-ad1b-b3afbf4f1e24.png" Id="R3c908233c62848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2013-01-24T12:50:00Z</cp:lastPrinted>
  <dcterms:created xsi:type="dcterms:W3CDTF">2019-11-01T14:22:00Z</dcterms:created>
  <dcterms:modified xsi:type="dcterms:W3CDTF">2019-11-04T12:52:00Z</dcterms:modified>
</cp:coreProperties>
</file>