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C3B88">
        <w:rPr>
          <w:rFonts w:ascii="Arial" w:hAnsi="Arial" w:cs="Arial"/>
        </w:rPr>
        <w:t>03222</w:t>
      </w:r>
      <w:r w:rsidRPr="009F0765">
        <w:rPr>
          <w:rFonts w:ascii="Arial" w:hAnsi="Arial" w:cs="Arial"/>
        </w:rPr>
        <w:t>/</w:t>
      </w:r>
      <w:r w:rsidR="00AC3B8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B64047">
        <w:rPr>
          <w:rFonts w:ascii="Arial" w:hAnsi="Arial" w:cs="Arial"/>
          <w:sz w:val="24"/>
          <w:szCs w:val="24"/>
        </w:rPr>
        <w:t>a possibilidade de construção de uma quadra poliesportiva na área ao lado da futura piscina olímpica, no Parque Araçariguama.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64047">
        <w:rPr>
          <w:rFonts w:ascii="Arial" w:hAnsi="Arial" w:cs="Arial"/>
          <w:bCs/>
          <w:sz w:val="24"/>
          <w:szCs w:val="24"/>
        </w:rPr>
        <w:t xml:space="preserve"> possibilidade de construção de uma quadra poliesportiva na área ao lado da futura piscina olímpica, no Parque Araçariguama.</w:t>
      </w:r>
    </w:p>
    <w:p w:rsidR="00B64047" w:rsidRDefault="00B64047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B64047" w:rsidRDefault="00B64047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da cidade, especialmente os mais jovens, reivindicam a construção de uma quadra poliesportiva para a prática de basquete, vôlei e futebol de salão em área próxima à futura piscina olímpica em construção no Parque Araçariguama. O local constantemente está com mato alto e a construção de um equipamento comunitário de esporte iria valorizar ainda mais aquele complexo de lazer.</w:t>
      </w:r>
    </w:p>
    <w:p w:rsidR="006328FC" w:rsidRDefault="006328FC" w:rsidP="00F06DCB">
      <w:pPr>
        <w:jc w:val="both"/>
        <w:rPr>
          <w:rFonts w:ascii="Arial" w:hAnsi="Arial" w:cs="Arial"/>
          <w:sz w:val="24"/>
          <w:szCs w:val="24"/>
        </w:rPr>
      </w:pP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E5D">
        <w:rPr>
          <w:rFonts w:ascii="Arial" w:hAnsi="Arial" w:cs="Arial"/>
          <w:sz w:val="24"/>
          <w:szCs w:val="24"/>
        </w:rPr>
        <w:t>1</w:t>
      </w:r>
      <w:r w:rsidR="006328FC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57" w:rsidRDefault="005C2C57">
      <w:r>
        <w:separator/>
      </w:r>
    </w:p>
  </w:endnote>
  <w:endnote w:type="continuationSeparator" w:id="0">
    <w:p w:rsidR="005C2C57" w:rsidRDefault="005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57" w:rsidRDefault="005C2C57">
      <w:r>
        <w:separator/>
      </w:r>
    </w:p>
  </w:footnote>
  <w:footnote w:type="continuationSeparator" w:id="0">
    <w:p w:rsidR="005C2C57" w:rsidRDefault="005C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73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7391" w:rsidRPr="00E57391" w:rsidRDefault="00E57391" w:rsidP="00E573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7391">
                  <w:rPr>
                    <w:rFonts w:ascii="Arial" w:hAnsi="Arial" w:cs="Arial"/>
                    <w:b/>
                  </w:rPr>
                  <w:t>PROTOCOLO Nº: 05748/2013     DATA: 22/05/2013     HORA: 12:12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838C9"/>
    <w:rsid w:val="000D23CE"/>
    <w:rsid w:val="000D567C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2C57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B4C0F"/>
    <w:rsid w:val="00AC32A7"/>
    <w:rsid w:val="00AC390E"/>
    <w:rsid w:val="00AC3B88"/>
    <w:rsid w:val="00AC404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209C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57391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2013-05-17T15:39:00Z</cp:lastPrinted>
  <dcterms:created xsi:type="dcterms:W3CDTF">2014-01-14T17:06:00Z</dcterms:created>
  <dcterms:modified xsi:type="dcterms:W3CDTF">2014-01-14T17:06:00Z</dcterms:modified>
</cp:coreProperties>
</file>