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B5CD1">
        <w:rPr>
          <w:rFonts w:ascii="Arial" w:hAnsi="Arial" w:cs="Arial"/>
        </w:rPr>
        <w:t>03244</w:t>
      </w:r>
      <w:r w:rsidRPr="009F0765">
        <w:rPr>
          <w:rFonts w:ascii="Arial" w:hAnsi="Arial" w:cs="Arial"/>
        </w:rPr>
        <w:t>/</w:t>
      </w:r>
      <w:r w:rsidR="009B5CD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84536E">
        <w:rPr>
          <w:rFonts w:ascii="Arial" w:hAnsi="Arial" w:cs="Arial"/>
          <w:sz w:val="24"/>
          <w:szCs w:val="24"/>
        </w:rPr>
        <w:t>a possibilidade de se construir canteiro central ou divisória de concreto na avenida Alfredo Contat</w:t>
      </w:r>
      <w:r w:rsidR="00A12B53">
        <w:rPr>
          <w:rFonts w:ascii="Arial" w:hAnsi="Arial" w:cs="Arial"/>
          <w:sz w:val="24"/>
          <w:szCs w:val="24"/>
        </w:rPr>
        <w:t>t</w:t>
      </w:r>
      <w:r w:rsidR="0084536E">
        <w:rPr>
          <w:rFonts w:ascii="Arial" w:hAnsi="Arial" w:cs="Arial"/>
          <w:sz w:val="24"/>
          <w:szCs w:val="24"/>
        </w:rPr>
        <w:t>o, entre a rua Itália e a rua Limeira.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84536E">
        <w:rPr>
          <w:rFonts w:ascii="Arial" w:hAnsi="Arial" w:cs="Arial"/>
          <w:bCs/>
          <w:sz w:val="24"/>
          <w:szCs w:val="24"/>
        </w:rPr>
        <w:t xml:space="preserve"> possibilidade de se construir canteiro central ou divisória de concreto na avenida Alfredo Contatto, no trecho entre a rua Itália, no Jardim Europa, e rua Limeira, no Jardim São Fernando.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4536E">
        <w:rPr>
          <w:rFonts w:ascii="Arial" w:hAnsi="Arial" w:cs="Arial"/>
          <w:sz w:val="24"/>
          <w:szCs w:val="24"/>
        </w:rPr>
        <w:t>Motoristas que trafegam diariamente por esta avenida reivindicam providências por parte da Administração Municipal quanto à melhoria da segurança no citado trecho, haja vista que a via pública apresenta apenas sinalização de solo. Devido ao movimento intenso de veículos, a construção de canteiro centra</w:t>
      </w:r>
      <w:r w:rsidR="00A94A82">
        <w:rPr>
          <w:rFonts w:ascii="Arial" w:hAnsi="Arial" w:cs="Arial"/>
          <w:sz w:val="24"/>
          <w:szCs w:val="24"/>
        </w:rPr>
        <w:t>l ou divisória de concreto, contribuiria para oferecer mais segurança aos motoristas em caso de acidentes. No trecho entre a rua Limeira e avenida Santa Bárbara, a avenida já dispõe de canteiro.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4F7E88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53" w:rsidRDefault="00694E53">
      <w:r>
        <w:separator/>
      </w:r>
    </w:p>
  </w:endnote>
  <w:endnote w:type="continuationSeparator" w:id="0">
    <w:p w:rsidR="00694E53" w:rsidRDefault="0069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53" w:rsidRDefault="00694E53">
      <w:r>
        <w:separator/>
      </w:r>
    </w:p>
  </w:footnote>
  <w:footnote w:type="continuationSeparator" w:id="0">
    <w:p w:rsidR="00694E53" w:rsidRDefault="0069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4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6483" w:rsidRPr="00826483" w:rsidRDefault="00826483" w:rsidP="008264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6483">
                  <w:rPr>
                    <w:rFonts w:ascii="Arial" w:hAnsi="Arial" w:cs="Arial"/>
                    <w:b/>
                  </w:rPr>
                  <w:t>PROTOCOLO Nº: 05781/2013     DATA: 23/05/2013     HORA: 13:42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F08CC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94E53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483"/>
    <w:rsid w:val="008266DB"/>
    <w:rsid w:val="00836EF8"/>
    <w:rsid w:val="0084536E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B5CD1"/>
    <w:rsid w:val="009D5319"/>
    <w:rsid w:val="009F0765"/>
    <w:rsid w:val="009F196D"/>
    <w:rsid w:val="009F590E"/>
    <w:rsid w:val="009F5961"/>
    <w:rsid w:val="009F5C8F"/>
    <w:rsid w:val="00A12B53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06E6"/>
    <w:rsid w:val="00B4540D"/>
    <w:rsid w:val="00B505BF"/>
    <w:rsid w:val="00B615D0"/>
    <w:rsid w:val="00B64047"/>
    <w:rsid w:val="00B769FF"/>
    <w:rsid w:val="00BA0F0A"/>
    <w:rsid w:val="00BA5518"/>
    <w:rsid w:val="00BD3BF2"/>
    <w:rsid w:val="00BD5ED8"/>
    <w:rsid w:val="00BF47BF"/>
    <w:rsid w:val="00C1684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29B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2013-05-22T15:34:00Z</cp:lastPrinted>
  <dcterms:created xsi:type="dcterms:W3CDTF">2014-01-14T17:06:00Z</dcterms:created>
  <dcterms:modified xsi:type="dcterms:W3CDTF">2014-01-14T17:06:00Z</dcterms:modified>
</cp:coreProperties>
</file>