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91C06">
        <w:rPr>
          <w:rFonts w:ascii="Arial" w:hAnsi="Arial" w:cs="Arial"/>
        </w:rPr>
        <w:t>03351</w:t>
      </w:r>
      <w:r>
        <w:rPr>
          <w:rFonts w:ascii="Arial" w:hAnsi="Arial" w:cs="Arial"/>
        </w:rPr>
        <w:t>/</w:t>
      </w:r>
      <w:r w:rsidR="00C91C0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7106A2">
        <w:rPr>
          <w:rFonts w:ascii="Arial" w:hAnsi="Arial" w:cs="Arial"/>
          <w:sz w:val="24"/>
          <w:szCs w:val="24"/>
        </w:rPr>
        <w:t xml:space="preserve">o reparo </w:t>
      </w:r>
      <w:r w:rsidR="00D300D7">
        <w:rPr>
          <w:rFonts w:ascii="Arial" w:hAnsi="Arial" w:cs="Arial"/>
          <w:sz w:val="24"/>
          <w:szCs w:val="24"/>
        </w:rPr>
        <w:t>d</w:t>
      </w:r>
      <w:r w:rsidR="00035885">
        <w:rPr>
          <w:rFonts w:ascii="Arial" w:hAnsi="Arial" w:cs="Arial"/>
          <w:sz w:val="24"/>
          <w:szCs w:val="24"/>
        </w:rPr>
        <w:t>a</w:t>
      </w:r>
      <w:r w:rsidR="00D300D7">
        <w:rPr>
          <w:rFonts w:ascii="Arial" w:hAnsi="Arial" w:cs="Arial"/>
          <w:sz w:val="24"/>
          <w:szCs w:val="24"/>
        </w:rPr>
        <w:t xml:space="preserve"> calçada</w:t>
      </w:r>
      <w:r w:rsidR="007106A2">
        <w:rPr>
          <w:rFonts w:ascii="Arial" w:hAnsi="Arial" w:cs="Arial"/>
          <w:sz w:val="24"/>
          <w:szCs w:val="24"/>
        </w:rPr>
        <w:t xml:space="preserve"> na </w:t>
      </w:r>
      <w:r w:rsidR="005B1CA0">
        <w:rPr>
          <w:rFonts w:ascii="Arial" w:hAnsi="Arial" w:cs="Arial"/>
          <w:sz w:val="24"/>
          <w:szCs w:val="24"/>
        </w:rPr>
        <w:t>Rua</w:t>
      </w:r>
      <w:r w:rsidR="00136AB1">
        <w:rPr>
          <w:rFonts w:ascii="Arial" w:hAnsi="Arial" w:cs="Arial"/>
          <w:sz w:val="24"/>
          <w:szCs w:val="24"/>
        </w:rPr>
        <w:t xml:space="preserve"> Goiânia</w:t>
      </w:r>
      <w:r w:rsidR="00035885">
        <w:rPr>
          <w:rFonts w:ascii="Arial" w:hAnsi="Arial" w:cs="Arial"/>
          <w:sz w:val="24"/>
          <w:szCs w:val="24"/>
        </w:rPr>
        <w:t xml:space="preserve"> </w:t>
      </w:r>
      <w:r w:rsidR="007106A2">
        <w:rPr>
          <w:rFonts w:ascii="Arial" w:hAnsi="Arial" w:cs="Arial"/>
          <w:sz w:val="24"/>
          <w:szCs w:val="24"/>
        </w:rPr>
        <w:t xml:space="preserve">de frente com o nº 1250 do bairro </w:t>
      </w:r>
      <w:r w:rsidR="00136AB1">
        <w:rPr>
          <w:rFonts w:ascii="Arial" w:hAnsi="Arial" w:cs="Arial"/>
          <w:sz w:val="24"/>
          <w:szCs w:val="24"/>
        </w:rPr>
        <w:t>Planalto do Sol.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7106A2">
        <w:rPr>
          <w:rFonts w:ascii="Arial" w:hAnsi="Arial" w:cs="Arial"/>
        </w:rPr>
        <w:t xml:space="preserve">o reparo da calçada na Rua </w:t>
      </w:r>
      <w:r w:rsidR="00136AB1">
        <w:rPr>
          <w:rFonts w:ascii="Arial" w:hAnsi="Arial" w:cs="Arial"/>
          <w:lang w:val="pt-BR"/>
        </w:rPr>
        <w:t xml:space="preserve">Goiânia, </w:t>
      </w:r>
      <w:r w:rsidR="007106A2">
        <w:rPr>
          <w:rFonts w:ascii="Arial" w:hAnsi="Arial" w:cs="Arial"/>
        </w:rPr>
        <w:t xml:space="preserve"> de frente com o nº 1250 do bairro </w:t>
      </w:r>
      <w:r w:rsidR="00136AB1">
        <w:rPr>
          <w:rFonts w:ascii="Arial" w:hAnsi="Arial" w:cs="Arial"/>
          <w:lang w:val="pt-BR"/>
        </w:rPr>
        <w:t>Planalto do Sol</w:t>
      </w:r>
      <w:r w:rsidR="007106A2">
        <w:rPr>
          <w:rFonts w:ascii="Arial" w:hAnsi="Arial" w:cs="Arial"/>
          <w:lang w:val="pt-BR"/>
        </w:rPr>
        <w:t>,</w:t>
      </w:r>
      <w:r w:rsidR="00453877">
        <w:rPr>
          <w:rFonts w:ascii="Arial" w:hAnsi="Arial" w:cs="Arial"/>
          <w:lang w:val="pt-BR"/>
        </w:rPr>
        <w:t xml:space="preserve"> deste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E02979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136AB1">
        <w:rPr>
          <w:rFonts w:ascii="Arial" w:hAnsi="Arial" w:cs="Arial"/>
          <w:lang w:val="pt-BR"/>
        </w:rPr>
        <w:t xml:space="preserve">uma grande erosão na </w:t>
      </w:r>
      <w:r w:rsidR="00453877">
        <w:rPr>
          <w:rFonts w:ascii="Arial" w:hAnsi="Arial" w:cs="Arial"/>
          <w:lang w:val="pt-BR"/>
        </w:rPr>
        <w:t>calçada</w:t>
      </w:r>
      <w:r w:rsidR="00E02979">
        <w:rPr>
          <w:rFonts w:ascii="Arial" w:hAnsi="Arial" w:cs="Arial"/>
          <w:lang w:val="pt-BR"/>
        </w:rPr>
        <w:t>,</w:t>
      </w:r>
      <w:r w:rsidR="00136AB1">
        <w:rPr>
          <w:rFonts w:ascii="Arial" w:hAnsi="Arial" w:cs="Arial"/>
          <w:lang w:val="pt-BR"/>
        </w:rPr>
        <w:t xml:space="preserve"> causada pelas chuvas, isso impede a passagem de pedestres, colocando os mesmo em risco de acidente grave, </w:t>
      </w:r>
      <w:r w:rsidR="00E02979">
        <w:rPr>
          <w:rFonts w:ascii="Arial" w:hAnsi="Arial" w:cs="Arial"/>
          <w:lang w:val="pt-BR"/>
        </w:rPr>
        <w:t>tendo em vista que este local esta no meio de uma creche e uma escola.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2979">
        <w:rPr>
          <w:rFonts w:ascii="Arial" w:hAnsi="Arial" w:cs="Arial"/>
          <w:sz w:val="24"/>
          <w:szCs w:val="24"/>
        </w:rPr>
        <w:t>24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0297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A59" w:rsidRDefault="001C5A59">
      <w:r>
        <w:separator/>
      </w:r>
    </w:p>
  </w:endnote>
  <w:endnote w:type="continuationSeparator" w:id="0">
    <w:p w:rsidR="001C5A59" w:rsidRDefault="001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A59" w:rsidRDefault="001C5A59">
      <w:r>
        <w:separator/>
      </w:r>
    </w:p>
  </w:footnote>
  <w:footnote w:type="continuationSeparator" w:id="0">
    <w:p w:rsidR="001C5A59" w:rsidRDefault="001C5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77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7754" w:rsidRPr="006A7754" w:rsidRDefault="006A7754" w:rsidP="006A77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7754">
                  <w:rPr>
                    <w:rFonts w:ascii="Arial" w:hAnsi="Arial" w:cs="Arial"/>
                    <w:b/>
                  </w:rPr>
                  <w:t>PROTOCOLO Nº: 05932/2013     DATA: 24/05/2013     HORA: 15:52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136AB1"/>
    <w:rsid w:val="001B478A"/>
    <w:rsid w:val="001C5A59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17F5"/>
    <w:rsid w:val="00464395"/>
    <w:rsid w:val="00466D3F"/>
    <w:rsid w:val="0049057E"/>
    <w:rsid w:val="00497AED"/>
    <w:rsid w:val="004B57DB"/>
    <w:rsid w:val="004C67DE"/>
    <w:rsid w:val="00526D15"/>
    <w:rsid w:val="00584877"/>
    <w:rsid w:val="005A34EB"/>
    <w:rsid w:val="005B1CA0"/>
    <w:rsid w:val="00661630"/>
    <w:rsid w:val="00667301"/>
    <w:rsid w:val="006A7754"/>
    <w:rsid w:val="00703988"/>
    <w:rsid w:val="00705ABB"/>
    <w:rsid w:val="007106A2"/>
    <w:rsid w:val="00766E3B"/>
    <w:rsid w:val="00770C5A"/>
    <w:rsid w:val="007A442F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31AE3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1C06"/>
    <w:rsid w:val="00CD613B"/>
    <w:rsid w:val="00CE2D14"/>
    <w:rsid w:val="00CF7F49"/>
    <w:rsid w:val="00D20E85"/>
    <w:rsid w:val="00D26CB3"/>
    <w:rsid w:val="00D300D7"/>
    <w:rsid w:val="00D71DC5"/>
    <w:rsid w:val="00D83A67"/>
    <w:rsid w:val="00DE02AC"/>
    <w:rsid w:val="00DF40E1"/>
    <w:rsid w:val="00E02979"/>
    <w:rsid w:val="00E1407A"/>
    <w:rsid w:val="00E36434"/>
    <w:rsid w:val="00E903BB"/>
    <w:rsid w:val="00E92B7F"/>
    <w:rsid w:val="00EB5D40"/>
    <w:rsid w:val="00EB7D7D"/>
    <w:rsid w:val="00EE421D"/>
    <w:rsid w:val="00EE7983"/>
    <w:rsid w:val="00F000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B334F-319A-4831-9FE1-B89B1161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