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E3C48">
        <w:rPr>
          <w:rFonts w:ascii="Arial" w:hAnsi="Arial" w:cs="Arial"/>
        </w:rPr>
        <w:t>03373</w:t>
      </w:r>
      <w:r w:rsidRPr="009F0765">
        <w:rPr>
          <w:rFonts w:ascii="Arial" w:hAnsi="Arial" w:cs="Arial"/>
        </w:rPr>
        <w:t>/</w:t>
      </w:r>
      <w:r w:rsidR="007E3C4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2762BD">
        <w:rPr>
          <w:rFonts w:ascii="Arial" w:hAnsi="Arial" w:cs="Arial"/>
          <w:sz w:val="24"/>
          <w:szCs w:val="24"/>
        </w:rPr>
        <w:t xml:space="preserve"> possibilidade de se implantar mão única de direção na Rua do Chá, sentido Avenida da Indústria, no Jardim Pérola.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2762BD">
        <w:rPr>
          <w:rFonts w:ascii="Arial" w:hAnsi="Arial" w:cs="Arial"/>
          <w:bCs/>
          <w:sz w:val="24"/>
          <w:szCs w:val="24"/>
        </w:rPr>
        <w:t xml:space="preserve"> possibilidade de se implantar mão única de direção na Rua do Chá, sentido Avenida da Indústria, no Jardim Pérola.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F7E88" w:rsidRDefault="004F7E88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60153">
        <w:rPr>
          <w:rFonts w:ascii="Arial" w:hAnsi="Arial" w:cs="Arial"/>
          <w:sz w:val="24"/>
          <w:szCs w:val="24"/>
        </w:rPr>
        <w:t>Mo</w:t>
      </w:r>
      <w:r w:rsidR="002762BD">
        <w:rPr>
          <w:rFonts w:ascii="Arial" w:hAnsi="Arial" w:cs="Arial"/>
          <w:sz w:val="24"/>
          <w:szCs w:val="24"/>
        </w:rPr>
        <w:t>radores do bairro reivindicam a possibilidade de mudança no trânsito, em especial a Sra. Lindinalva Augusto Oliveira Batista, porque essa via pública é muito movimentada, com grande fluxo de veículos, há muitas crianças no local e os motoristas trafegam em alta velocidade nos dois sentidos, otimizando os riscos de atropelamentos.</w:t>
      </w:r>
    </w:p>
    <w:p w:rsidR="006328FC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05D41" w:rsidRPr="00960153" w:rsidRDefault="008E56D1" w:rsidP="00960153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2762BD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CF" w:rsidRDefault="00BD2FCF">
      <w:r>
        <w:separator/>
      </w:r>
    </w:p>
  </w:endnote>
  <w:endnote w:type="continuationSeparator" w:id="0">
    <w:p w:rsidR="00BD2FCF" w:rsidRDefault="00BD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CF" w:rsidRDefault="00BD2FCF">
      <w:r>
        <w:separator/>
      </w:r>
    </w:p>
  </w:footnote>
  <w:footnote w:type="continuationSeparator" w:id="0">
    <w:p w:rsidR="00BD2FCF" w:rsidRDefault="00BD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1E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1E2D" w:rsidRPr="00D81E2D" w:rsidRDefault="00D81E2D" w:rsidP="00D81E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1E2D">
                  <w:rPr>
                    <w:rFonts w:ascii="Arial" w:hAnsi="Arial" w:cs="Arial"/>
                    <w:b/>
                  </w:rPr>
                  <w:t>PROTOCOLO Nº: 05992/2013     DATA: 29/05/2013     HORA: 14:30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0E14F2"/>
    <w:rsid w:val="00104073"/>
    <w:rsid w:val="00104327"/>
    <w:rsid w:val="001421D1"/>
    <w:rsid w:val="00156A1C"/>
    <w:rsid w:val="00166EBB"/>
    <w:rsid w:val="00172AAF"/>
    <w:rsid w:val="00190BB0"/>
    <w:rsid w:val="001B478A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7E3C48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505BF"/>
    <w:rsid w:val="00B615D0"/>
    <w:rsid w:val="00B64047"/>
    <w:rsid w:val="00B769FF"/>
    <w:rsid w:val="00B95C98"/>
    <w:rsid w:val="00BA0F0A"/>
    <w:rsid w:val="00BA5518"/>
    <w:rsid w:val="00BD2FCF"/>
    <w:rsid w:val="00BD3BF2"/>
    <w:rsid w:val="00BD5ED8"/>
    <w:rsid w:val="00BF47BF"/>
    <w:rsid w:val="00C0279E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1E2D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2013-05-23T16:08:00Z</cp:lastPrinted>
  <dcterms:created xsi:type="dcterms:W3CDTF">2014-01-14T17:06:00Z</dcterms:created>
  <dcterms:modified xsi:type="dcterms:W3CDTF">2014-01-14T17:06:00Z</dcterms:modified>
</cp:coreProperties>
</file>