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3564D">
        <w:rPr>
          <w:rFonts w:ascii="Arial" w:hAnsi="Arial" w:cs="Arial"/>
        </w:rPr>
        <w:t>03386</w:t>
      </w:r>
      <w:r>
        <w:rPr>
          <w:rFonts w:ascii="Arial" w:hAnsi="Arial" w:cs="Arial"/>
        </w:rPr>
        <w:t>/</w:t>
      </w:r>
      <w:r w:rsidR="0023564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4F5B0D">
        <w:rPr>
          <w:rFonts w:ascii="Arial" w:hAnsi="Arial" w:cs="Arial"/>
          <w:sz w:val="24"/>
          <w:szCs w:val="24"/>
        </w:rPr>
        <w:t>manutenção no Campo de Areia localizado na Rua Joaquim B. do Amaral, esquina com a Rua Bueno Brandão, Bairro Santa Inês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 xml:space="preserve">as </w:t>
      </w:r>
      <w:r w:rsidR="004F5B0D">
        <w:rPr>
          <w:rFonts w:ascii="Arial" w:hAnsi="Arial" w:cs="Arial"/>
          <w:bCs/>
          <w:sz w:val="24"/>
          <w:szCs w:val="24"/>
        </w:rPr>
        <w:t xml:space="preserve">as devidas manutenções no Campo de Areia </w:t>
      </w:r>
      <w:r w:rsidR="009714C3">
        <w:rPr>
          <w:rFonts w:ascii="Arial" w:hAnsi="Arial" w:cs="Arial"/>
          <w:bCs/>
          <w:sz w:val="24"/>
          <w:szCs w:val="24"/>
        </w:rPr>
        <w:t>da Rua Joaquim B. do Amaral, esquina com a Rua Bueno Brandão, Bairro Santa Inês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necessária</w:t>
      </w:r>
      <w:r w:rsidR="00E15156">
        <w:rPr>
          <w:rFonts w:ascii="Arial" w:hAnsi="Arial" w:cs="Arial"/>
        </w:rPr>
        <w:t xml:space="preserve"> em virtude da</w:t>
      </w:r>
      <w:r w:rsidR="00250CA3">
        <w:rPr>
          <w:rFonts w:ascii="Arial" w:hAnsi="Arial" w:cs="Arial"/>
        </w:rPr>
        <w:t xml:space="preserve"> quantidade de munícipes que nos procuraram pedindo</w:t>
      </w:r>
      <w:r>
        <w:rPr>
          <w:rFonts w:ascii="Arial" w:hAnsi="Arial" w:cs="Arial"/>
        </w:rPr>
        <w:t xml:space="preserve"> melhorias no local supracitado. As reivindicações são: Limpeza da área, roçagem do mato, continuação do calçamento na Rua Bueno Brandão e Iluminação do campo, para que haja mais segurança para as crianças que utilizam a área.</w:t>
      </w:r>
      <w:r w:rsidR="007322B4">
        <w:rPr>
          <w:rFonts w:ascii="Arial" w:hAnsi="Arial" w:cs="Arial"/>
        </w:rPr>
        <w:t xml:space="preserve"> 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9714C3">
        <w:rPr>
          <w:rFonts w:ascii="Arial" w:hAnsi="Arial" w:cs="Arial"/>
        </w:rPr>
        <w:t>29</w:t>
      </w:r>
      <w:r w:rsidR="003071BE">
        <w:rPr>
          <w:rFonts w:ascii="Arial" w:hAnsi="Arial" w:cs="Arial"/>
        </w:rPr>
        <w:t xml:space="preserve"> de </w:t>
      </w:r>
      <w:r w:rsidR="00250CA3">
        <w:rPr>
          <w:rFonts w:ascii="Arial" w:hAnsi="Arial" w:cs="Arial"/>
        </w:rPr>
        <w:t>maio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D9" w:rsidRDefault="00985AD9">
      <w:r>
        <w:separator/>
      </w:r>
    </w:p>
  </w:endnote>
  <w:endnote w:type="continuationSeparator" w:id="0">
    <w:p w:rsidR="00985AD9" w:rsidRDefault="0098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D9" w:rsidRDefault="00985AD9">
      <w:r>
        <w:separator/>
      </w:r>
    </w:p>
  </w:footnote>
  <w:footnote w:type="continuationSeparator" w:id="0">
    <w:p w:rsidR="00985AD9" w:rsidRDefault="0098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75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75B2" w:rsidRPr="002675B2" w:rsidRDefault="002675B2" w:rsidP="002675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75B2">
                  <w:rPr>
                    <w:rFonts w:ascii="Arial" w:hAnsi="Arial" w:cs="Arial"/>
                    <w:b/>
                  </w:rPr>
                  <w:t>PROTOCOLO Nº: 06007/2013     DATA: 29/05/2013     HORA: 14:57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C5481"/>
    <w:rsid w:val="000E16E5"/>
    <w:rsid w:val="001B4675"/>
    <w:rsid w:val="001B478A"/>
    <w:rsid w:val="001D016B"/>
    <w:rsid w:val="001D1394"/>
    <w:rsid w:val="002110A7"/>
    <w:rsid w:val="0023564D"/>
    <w:rsid w:val="00250CA3"/>
    <w:rsid w:val="002675B2"/>
    <w:rsid w:val="002A144D"/>
    <w:rsid w:val="002F4599"/>
    <w:rsid w:val="003071BE"/>
    <w:rsid w:val="0032173C"/>
    <w:rsid w:val="0033648A"/>
    <w:rsid w:val="00336502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85AD9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