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87D57">
        <w:rPr>
          <w:rFonts w:ascii="Arial" w:hAnsi="Arial" w:cs="Arial"/>
        </w:rPr>
        <w:t>03393</w:t>
      </w:r>
      <w:r w:rsidRPr="00C355D1">
        <w:rPr>
          <w:rFonts w:ascii="Arial" w:hAnsi="Arial" w:cs="Arial"/>
        </w:rPr>
        <w:t>/</w:t>
      </w:r>
      <w:r w:rsidR="00087D5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rPr>
          <w:rFonts w:ascii="Arial" w:hAnsi="Arial" w:cs="Arial"/>
          <w:b/>
          <w:sz w:val="24"/>
          <w:szCs w:val="24"/>
          <w:u w:val="single"/>
        </w:rPr>
      </w:pPr>
    </w:p>
    <w:p w:rsidR="00E01BD7" w:rsidRPr="00E01BD7" w:rsidRDefault="00E01BD7" w:rsidP="00E01BD7">
      <w:pPr>
        <w:ind w:left="5040"/>
        <w:jc w:val="both"/>
        <w:rPr>
          <w:rFonts w:ascii="Arial" w:hAnsi="Arial" w:cs="Arial"/>
          <w:sz w:val="24"/>
          <w:szCs w:val="24"/>
        </w:rPr>
      </w:pPr>
      <w:r w:rsidRPr="00E01BD7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seja </w:t>
      </w:r>
      <w:r w:rsidRPr="00E01BD7">
        <w:rPr>
          <w:rFonts w:ascii="Arial" w:hAnsi="Arial" w:cs="Arial"/>
          <w:sz w:val="24"/>
          <w:szCs w:val="24"/>
        </w:rPr>
        <w:t xml:space="preserve">feita a pavimentação </w:t>
      </w:r>
      <w:r>
        <w:rPr>
          <w:rFonts w:ascii="Arial" w:hAnsi="Arial" w:cs="Arial"/>
          <w:sz w:val="24"/>
          <w:szCs w:val="24"/>
        </w:rPr>
        <w:t>na Rua Arthur Bernardes</w:t>
      </w:r>
      <w:r w:rsidRPr="00E01BD7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Jd. Itamaraty</w:t>
      </w:r>
      <w:r w:rsidRPr="00E01BD7">
        <w:rPr>
          <w:rFonts w:ascii="Arial" w:hAnsi="Arial" w:cs="Arial"/>
          <w:sz w:val="24"/>
          <w:szCs w:val="24"/>
        </w:rPr>
        <w:t>.</w:t>
      </w:r>
    </w:p>
    <w:p w:rsidR="00E01BD7" w:rsidRPr="00E01BD7" w:rsidRDefault="00E01BD7" w:rsidP="00E01B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1BD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1BD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01BD7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seja </w:t>
      </w:r>
      <w:r w:rsidRPr="00E01BD7">
        <w:rPr>
          <w:rFonts w:ascii="Arial" w:hAnsi="Arial" w:cs="Arial"/>
          <w:sz w:val="24"/>
          <w:szCs w:val="24"/>
        </w:rPr>
        <w:t>feita a pavimentação</w:t>
      </w:r>
      <w:r>
        <w:rPr>
          <w:rFonts w:ascii="Arial" w:hAnsi="Arial" w:cs="Arial"/>
          <w:sz w:val="24"/>
          <w:szCs w:val="24"/>
        </w:rPr>
        <w:t xml:space="preserve"> na</w:t>
      </w:r>
      <w:r w:rsidRPr="00E01BD7">
        <w:rPr>
          <w:rFonts w:ascii="Arial" w:hAnsi="Arial" w:cs="Arial"/>
          <w:sz w:val="24"/>
          <w:szCs w:val="24"/>
        </w:rPr>
        <w:t xml:space="preserve"> Rua Arthur Bernardes, no bairro Jd. Itamaraty.</w:t>
      </w:r>
    </w:p>
    <w:p w:rsidR="00E01BD7" w:rsidRPr="00E01BD7" w:rsidRDefault="00E01BD7" w:rsidP="00E01B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jc w:val="center"/>
        <w:rPr>
          <w:rFonts w:ascii="Arial" w:hAnsi="Arial" w:cs="Arial"/>
          <w:b/>
          <w:sz w:val="24"/>
          <w:szCs w:val="24"/>
        </w:rPr>
      </w:pPr>
    </w:p>
    <w:p w:rsidR="00E01BD7" w:rsidRPr="00E01BD7" w:rsidRDefault="00E01BD7" w:rsidP="00E01BD7">
      <w:pPr>
        <w:jc w:val="center"/>
        <w:rPr>
          <w:rFonts w:ascii="Arial" w:hAnsi="Arial" w:cs="Arial"/>
          <w:b/>
          <w:sz w:val="24"/>
          <w:szCs w:val="24"/>
        </w:rPr>
      </w:pPr>
      <w:r w:rsidRPr="00E01BD7">
        <w:rPr>
          <w:rFonts w:ascii="Arial" w:hAnsi="Arial" w:cs="Arial"/>
          <w:b/>
          <w:sz w:val="24"/>
          <w:szCs w:val="24"/>
        </w:rPr>
        <w:t>Justificativa</w:t>
      </w:r>
    </w:p>
    <w:p w:rsidR="00E01BD7" w:rsidRPr="00E01BD7" w:rsidRDefault="00E01BD7" w:rsidP="00E01B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1BD7" w:rsidRPr="00E01BD7" w:rsidRDefault="00E01BD7" w:rsidP="00E01B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196D" w:rsidRDefault="009F196D" w:rsidP="00E01BD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1BD7" w:rsidRDefault="00E01BD7" w:rsidP="00E01BD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 em questão é muito utilizada por moradores do Jd. Itamaraty e de bairros vizinhos que precisam utilizar a via para se deslocarem de um bairro ao outro, assim sendo, indicamos ao setor competente que façam estudos para viabilidade da obra.</w:t>
      </w:r>
    </w:p>
    <w:p w:rsidR="00E01BD7" w:rsidRDefault="00E01BD7" w:rsidP="00E01B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1BD7" w:rsidRDefault="00E01BD7" w:rsidP="00E01B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1BD7" w:rsidRDefault="00E01BD7" w:rsidP="00E01B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jc w:val="center"/>
        <w:rPr>
          <w:rFonts w:ascii="Arial" w:hAnsi="Arial" w:cs="Arial"/>
          <w:b/>
          <w:sz w:val="28"/>
          <w:szCs w:val="28"/>
        </w:rPr>
      </w:pPr>
      <w:r w:rsidRPr="00E01BD7">
        <w:rPr>
          <w:rFonts w:ascii="Arial" w:hAnsi="Arial" w:cs="Arial"/>
          <w:b/>
          <w:sz w:val="28"/>
          <w:szCs w:val="28"/>
        </w:rPr>
        <w:t xml:space="preserve">Felipe Sanches </w:t>
      </w:r>
    </w:p>
    <w:p w:rsidR="00E01BD7" w:rsidRPr="00E01BD7" w:rsidRDefault="00E01BD7" w:rsidP="00E01BD7">
      <w:pPr>
        <w:jc w:val="center"/>
        <w:rPr>
          <w:rFonts w:ascii="Bookman Old Style" w:hAnsi="Bookman Old Style"/>
          <w:b/>
          <w:sz w:val="28"/>
          <w:szCs w:val="28"/>
        </w:rPr>
      </w:pPr>
      <w:r w:rsidRPr="00E01BD7">
        <w:rPr>
          <w:rFonts w:ascii="Arial" w:hAnsi="Arial" w:cs="Arial"/>
          <w:b/>
          <w:sz w:val="28"/>
          <w:szCs w:val="28"/>
        </w:rPr>
        <w:t>Vereador</w:t>
      </w:r>
    </w:p>
    <w:sectPr w:rsidR="00E01BD7" w:rsidRPr="00E01BD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4C" w:rsidRDefault="0075414C">
      <w:r>
        <w:separator/>
      </w:r>
    </w:p>
  </w:endnote>
  <w:endnote w:type="continuationSeparator" w:id="0">
    <w:p w:rsidR="0075414C" w:rsidRDefault="0075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4C" w:rsidRDefault="0075414C">
      <w:r>
        <w:separator/>
      </w:r>
    </w:p>
  </w:footnote>
  <w:footnote w:type="continuationSeparator" w:id="0">
    <w:p w:rsidR="0075414C" w:rsidRDefault="0075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06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06DA" w:rsidRPr="00AA06DA" w:rsidRDefault="00AA06DA" w:rsidP="00AA06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06DA">
                  <w:rPr>
                    <w:rFonts w:ascii="Arial" w:hAnsi="Arial" w:cs="Arial"/>
                    <w:b/>
                  </w:rPr>
                  <w:t>PROTOCOLO Nº: 06021/2013     DATA: 29/05/2013     HORA: 15:00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7D57"/>
    <w:rsid w:val="00104AF2"/>
    <w:rsid w:val="001B478A"/>
    <w:rsid w:val="001D1394"/>
    <w:rsid w:val="0033648A"/>
    <w:rsid w:val="00373483"/>
    <w:rsid w:val="00381D3A"/>
    <w:rsid w:val="003D3AA8"/>
    <w:rsid w:val="00454EAC"/>
    <w:rsid w:val="00466D3F"/>
    <w:rsid w:val="0049057E"/>
    <w:rsid w:val="004A6AF3"/>
    <w:rsid w:val="004B57DB"/>
    <w:rsid w:val="004C67DE"/>
    <w:rsid w:val="00705ABB"/>
    <w:rsid w:val="0075414C"/>
    <w:rsid w:val="007B32E5"/>
    <w:rsid w:val="008C0812"/>
    <w:rsid w:val="009A7C1A"/>
    <w:rsid w:val="009F196D"/>
    <w:rsid w:val="00A669E8"/>
    <w:rsid w:val="00A71CAF"/>
    <w:rsid w:val="00A9035B"/>
    <w:rsid w:val="00AA06DA"/>
    <w:rsid w:val="00AE702A"/>
    <w:rsid w:val="00AF17AB"/>
    <w:rsid w:val="00AF1C7C"/>
    <w:rsid w:val="00CD613B"/>
    <w:rsid w:val="00CF0D60"/>
    <w:rsid w:val="00CF7F49"/>
    <w:rsid w:val="00D26CB3"/>
    <w:rsid w:val="00E01BD7"/>
    <w:rsid w:val="00E903BB"/>
    <w:rsid w:val="00EB7D7D"/>
    <w:rsid w:val="00EE7983"/>
    <w:rsid w:val="00F16623"/>
    <w:rsid w:val="00FA2FB7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