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48" w:rsidRPr="00C355D1" w:rsidRDefault="00C8602F" w:rsidP="009A2D4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</w:t>
      </w:r>
      <w:r w:rsidR="009A2D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579</w:t>
      </w:r>
      <w:r w:rsidR="009A2D48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C8602F" w:rsidRDefault="00C8602F" w:rsidP="00C8602F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A6C4F" w:rsidRPr="002224D1" w:rsidRDefault="00DD37F0" w:rsidP="006A6C4F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Manifesta apelo ao</w:t>
      </w:r>
      <w:r w:rsidR="0060494F" w:rsidRPr="005A55D7">
        <w:rPr>
          <w:rFonts w:ascii="Arial" w:hAnsi="Arial" w:cs="Arial"/>
          <w:sz w:val="22"/>
          <w:szCs w:val="22"/>
        </w:rPr>
        <w:t xml:space="preserve"> Dep</w:t>
      </w:r>
      <w:r>
        <w:rPr>
          <w:rFonts w:ascii="Arial" w:hAnsi="Arial" w:cs="Arial"/>
          <w:sz w:val="22"/>
          <w:szCs w:val="22"/>
        </w:rPr>
        <w:t xml:space="preserve">artamento de Estradas </w:t>
      </w:r>
      <w:r w:rsidR="00051D2B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e Rodagem (DER) </w:t>
      </w:r>
      <w:r w:rsidR="0060494F" w:rsidRPr="005A55D7">
        <w:rPr>
          <w:rFonts w:ascii="Arial" w:hAnsi="Arial" w:cs="Arial"/>
          <w:sz w:val="22"/>
          <w:szCs w:val="22"/>
        </w:rPr>
        <w:t xml:space="preserve">quanto a providências </w:t>
      </w:r>
      <w:r w:rsidR="0060494F">
        <w:rPr>
          <w:rFonts w:ascii="Arial" w:hAnsi="Arial" w:cs="Arial"/>
          <w:sz w:val="22"/>
          <w:szCs w:val="22"/>
        </w:rPr>
        <w:t xml:space="preserve">pela ressinalização da pista e a </w:t>
      </w:r>
      <w:r w:rsidR="003D4CBA">
        <w:rPr>
          <w:rFonts w:ascii="Arial" w:hAnsi="Arial" w:cs="Arial"/>
          <w:sz w:val="22"/>
          <w:szCs w:val="22"/>
        </w:rPr>
        <w:t>manutenção do acostamento em toda</w:t>
      </w:r>
      <w:r w:rsidR="006A6C4F">
        <w:rPr>
          <w:rFonts w:ascii="Arial" w:hAnsi="Arial" w:cs="Arial"/>
          <w:sz w:val="22"/>
          <w:szCs w:val="22"/>
        </w:rPr>
        <w:t xml:space="preserve"> extensão da Estrada Saulo Fornazin</w:t>
      </w:r>
      <w:r>
        <w:rPr>
          <w:rFonts w:ascii="Arial" w:hAnsi="Arial" w:cs="Arial"/>
          <w:sz w:val="22"/>
          <w:szCs w:val="22"/>
        </w:rPr>
        <w:t>, a qual</w:t>
      </w:r>
      <w:r w:rsidR="006A6C4F">
        <w:rPr>
          <w:rFonts w:ascii="Arial" w:hAnsi="Arial" w:cs="Arial"/>
          <w:sz w:val="22"/>
          <w:szCs w:val="22"/>
        </w:rPr>
        <w:t xml:space="preserve"> liga a SP 306 ao </w:t>
      </w:r>
      <w:r w:rsidR="003D4CBA">
        <w:rPr>
          <w:rFonts w:ascii="Arial" w:hAnsi="Arial" w:cs="Arial"/>
          <w:sz w:val="22"/>
          <w:szCs w:val="22"/>
        </w:rPr>
        <w:t xml:space="preserve">bairro </w:t>
      </w:r>
      <w:r w:rsidR="006A6C4F">
        <w:rPr>
          <w:rFonts w:ascii="Arial" w:hAnsi="Arial" w:cs="Arial"/>
          <w:sz w:val="22"/>
          <w:szCs w:val="22"/>
        </w:rPr>
        <w:t>Santo Antônio do Sapezeiro.</w:t>
      </w:r>
    </w:p>
    <w:p w:rsidR="006A6C4F" w:rsidRDefault="006A6C4F" w:rsidP="006A6C4F">
      <w:pPr>
        <w:rPr>
          <w:rFonts w:ascii="Arial" w:hAnsi="Arial" w:cs="Arial"/>
          <w:sz w:val="22"/>
          <w:szCs w:val="22"/>
        </w:rPr>
      </w:pPr>
    </w:p>
    <w:p w:rsidR="005F13BD" w:rsidRPr="002224D1" w:rsidRDefault="005F13BD" w:rsidP="006A6C4F">
      <w:pPr>
        <w:rPr>
          <w:rFonts w:ascii="Arial" w:hAnsi="Arial" w:cs="Arial"/>
          <w:sz w:val="22"/>
          <w:szCs w:val="22"/>
        </w:rPr>
      </w:pPr>
    </w:p>
    <w:p w:rsidR="006A6C4F" w:rsidRPr="002224D1" w:rsidRDefault="006A6C4F" w:rsidP="006A6C4F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2224D1">
        <w:rPr>
          <w:rFonts w:ascii="Arial" w:hAnsi="Arial" w:cs="Arial"/>
          <w:sz w:val="22"/>
          <w:szCs w:val="22"/>
        </w:rPr>
        <w:t>Senhor Presidente</w:t>
      </w:r>
    </w:p>
    <w:p w:rsidR="006A6C4F" w:rsidRDefault="006A6C4F" w:rsidP="006A6C4F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2224D1">
        <w:rPr>
          <w:rFonts w:ascii="Arial" w:hAnsi="Arial" w:cs="Arial"/>
          <w:sz w:val="22"/>
          <w:szCs w:val="22"/>
        </w:rPr>
        <w:t>Srs. Vereadores</w:t>
      </w:r>
    </w:p>
    <w:p w:rsidR="003D4CBA" w:rsidRDefault="003D4CBA" w:rsidP="006A6C4F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5F13BD" w:rsidRDefault="006A6C4F" w:rsidP="006A6C4F">
      <w:pPr>
        <w:jc w:val="both"/>
        <w:rPr>
          <w:b/>
          <w:sz w:val="22"/>
          <w:szCs w:val="22"/>
        </w:rPr>
      </w:pPr>
      <w:r w:rsidRPr="002224D1">
        <w:rPr>
          <w:b/>
          <w:sz w:val="22"/>
          <w:szCs w:val="22"/>
        </w:rPr>
        <w:t xml:space="preserve">     </w:t>
      </w:r>
    </w:p>
    <w:p w:rsidR="006A6C4F" w:rsidRPr="002224D1" w:rsidRDefault="006A6C4F" w:rsidP="006A6C4F">
      <w:pPr>
        <w:jc w:val="both"/>
        <w:rPr>
          <w:b/>
          <w:sz w:val="22"/>
          <w:szCs w:val="22"/>
        </w:rPr>
      </w:pPr>
      <w:r w:rsidRPr="002224D1">
        <w:rPr>
          <w:b/>
          <w:sz w:val="22"/>
          <w:szCs w:val="22"/>
        </w:rPr>
        <w:t xml:space="preserve">     </w:t>
      </w:r>
      <w:r w:rsidR="00DD37F0">
        <w:rPr>
          <w:b/>
          <w:sz w:val="22"/>
          <w:szCs w:val="22"/>
        </w:rPr>
        <w:tab/>
      </w:r>
      <w:r w:rsidR="003D4CBA">
        <w:rPr>
          <w:rFonts w:ascii="Arial" w:hAnsi="Arial" w:cs="Arial"/>
          <w:b/>
          <w:sz w:val="22"/>
          <w:szCs w:val="22"/>
        </w:rPr>
        <w:t xml:space="preserve">CONSIDERANDO </w:t>
      </w:r>
      <w:r w:rsidR="00DD37F0">
        <w:rPr>
          <w:rFonts w:ascii="Arial" w:hAnsi="Arial" w:cs="Arial"/>
          <w:b/>
          <w:sz w:val="22"/>
          <w:szCs w:val="22"/>
        </w:rPr>
        <w:t>que</w:t>
      </w:r>
      <w:r w:rsidRPr="002224D1">
        <w:rPr>
          <w:rFonts w:ascii="Arial" w:hAnsi="Arial" w:cs="Arial"/>
          <w:sz w:val="22"/>
          <w:szCs w:val="22"/>
        </w:rPr>
        <w:t xml:space="preserve"> </w:t>
      </w:r>
      <w:r w:rsidR="00DD37F0">
        <w:rPr>
          <w:rFonts w:ascii="Arial" w:hAnsi="Arial" w:cs="Arial"/>
          <w:sz w:val="22"/>
          <w:szCs w:val="22"/>
        </w:rPr>
        <w:t>moradores do bairro Santo Antô</w:t>
      </w:r>
      <w:r w:rsidR="003D4CBA">
        <w:rPr>
          <w:rFonts w:ascii="Arial" w:hAnsi="Arial" w:cs="Arial"/>
          <w:sz w:val="22"/>
          <w:szCs w:val="22"/>
        </w:rPr>
        <w:t xml:space="preserve">nio do Sapezeiro e munícipes de diversos bairros da cidade </w:t>
      </w:r>
      <w:r w:rsidR="00DD37F0">
        <w:rPr>
          <w:rFonts w:ascii="Arial" w:hAnsi="Arial" w:cs="Arial"/>
          <w:sz w:val="22"/>
          <w:szCs w:val="22"/>
        </w:rPr>
        <w:t>vê</w:t>
      </w:r>
      <w:r w:rsidR="003D4CBA">
        <w:rPr>
          <w:rFonts w:ascii="Arial" w:hAnsi="Arial" w:cs="Arial"/>
          <w:sz w:val="22"/>
          <w:szCs w:val="22"/>
        </w:rPr>
        <w:t>m reclamando da situação em que</w:t>
      </w:r>
      <w:r w:rsidR="00DD37F0">
        <w:rPr>
          <w:rFonts w:ascii="Arial" w:hAnsi="Arial" w:cs="Arial"/>
          <w:sz w:val="22"/>
          <w:szCs w:val="22"/>
        </w:rPr>
        <w:t xml:space="preserve"> se encontra</w:t>
      </w:r>
      <w:r w:rsidR="003D4CBA">
        <w:rPr>
          <w:rFonts w:ascii="Arial" w:hAnsi="Arial" w:cs="Arial"/>
          <w:sz w:val="22"/>
          <w:szCs w:val="22"/>
        </w:rPr>
        <w:t xml:space="preserve"> a sinalização da pista bem como as más condições do acostamento da Estrada Saulo Fornazin, </w:t>
      </w:r>
      <w:r w:rsidR="00DD37F0">
        <w:rPr>
          <w:rFonts w:ascii="Arial" w:hAnsi="Arial" w:cs="Arial"/>
          <w:sz w:val="22"/>
          <w:szCs w:val="22"/>
        </w:rPr>
        <w:t>a qual liga a SP 306 ao bairro Santo Antô</w:t>
      </w:r>
      <w:r w:rsidR="003D4CBA">
        <w:rPr>
          <w:rFonts w:ascii="Arial" w:hAnsi="Arial" w:cs="Arial"/>
          <w:sz w:val="22"/>
          <w:szCs w:val="22"/>
        </w:rPr>
        <w:t>nio do Sapezeiro</w:t>
      </w:r>
      <w:r w:rsidR="00DD37F0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</w:p>
    <w:p w:rsidR="006A6C4F" w:rsidRPr="002224D1" w:rsidRDefault="006A6C4F" w:rsidP="006A6C4F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6A6C4F" w:rsidRPr="00D46081" w:rsidRDefault="006A6C4F" w:rsidP="00DD37F0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2224D1">
        <w:rPr>
          <w:rFonts w:ascii="Arial" w:hAnsi="Arial" w:cs="Arial"/>
          <w:b/>
          <w:sz w:val="22"/>
          <w:szCs w:val="22"/>
        </w:rPr>
        <w:t>CONSIDERANDO que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3D4CBA">
        <w:rPr>
          <w:rFonts w:ascii="Arial" w:hAnsi="Arial" w:cs="Arial"/>
          <w:sz w:val="22"/>
          <w:szCs w:val="22"/>
        </w:rPr>
        <w:t>em visita ao local</w:t>
      </w:r>
      <w:r w:rsidR="00DD37F0">
        <w:rPr>
          <w:rFonts w:ascii="Arial" w:hAnsi="Arial" w:cs="Arial"/>
          <w:sz w:val="22"/>
          <w:szCs w:val="22"/>
        </w:rPr>
        <w:t>, fora</w:t>
      </w:r>
      <w:r w:rsidR="003D4CBA">
        <w:rPr>
          <w:rFonts w:ascii="Arial" w:hAnsi="Arial" w:cs="Arial"/>
          <w:sz w:val="22"/>
          <w:szCs w:val="22"/>
        </w:rPr>
        <w:t xml:space="preserve"> </w:t>
      </w:r>
      <w:r w:rsidR="00F471D0">
        <w:rPr>
          <w:rFonts w:ascii="Arial" w:hAnsi="Arial" w:cs="Arial"/>
          <w:sz w:val="22"/>
          <w:szCs w:val="22"/>
        </w:rPr>
        <w:t>constatada a falta de conservação do acostamento bem como a falta de sinalização por toda a extensão da estrada</w:t>
      </w:r>
      <w:r>
        <w:rPr>
          <w:rFonts w:ascii="Arial" w:hAnsi="Arial" w:cs="Arial"/>
          <w:sz w:val="22"/>
          <w:szCs w:val="22"/>
        </w:rPr>
        <w:t>,</w:t>
      </w:r>
    </w:p>
    <w:p w:rsidR="006A6C4F" w:rsidRDefault="006A6C4F" w:rsidP="006A6C4F">
      <w:pPr>
        <w:ind w:firstLine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</w:p>
    <w:p w:rsidR="006A6C4F" w:rsidRDefault="00DD37F0" w:rsidP="00DD37F0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CONSIDERANDO</w:t>
      </w:r>
      <w:r w:rsidR="006A6C4F" w:rsidRPr="002224D1">
        <w:rPr>
          <w:rFonts w:ascii="Arial" w:hAnsi="Arial" w:cs="Arial"/>
          <w:b/>
          <w:sz w:val="22"/>
          <w:szCs w:val="22"/>
        </w:rPr>
        <w:t xml:space="preserve"> que</w:t>
      </w:r>
      <w:r w:rsidR="006A6C4F" w:rsidRPr="002224D1">
        <w:rPr>
          <w:rFonts w:ascii="Arial" w:hAnsi="Arial" w:cs="Arial"/>
          <w:sz w:val="22"/>
          <w:szCs w:val="22"/>
        </w:rPr>
        <w:t xml:space="preserve"> </w:t>
      </w:r>
      <w:r w:rsidR="006A6C4F">
        <w:rPr>
          <w:rFonts w:ascii="Arial" w:hAnsi="Arial" w:cs="Arial"/>
          <w:sz w:val="22"/>
          <w:szCs w:val="22"/>
        </w:rPr>
        <w:t>o local é muito utilizado por ciclistas, inclusive no período noturno</w:t>
      </w:r>
      <w:r>
        <w:rPr>
          <w:rFonts w:ascii="Arial" w:hAnsi="Arial" w:cs="Arial"/>
          <w:sz w:val="22"/>
          <w:szCs w:val="22"/>
        </w:rPr>
        <w:t>,</w:t>
      </w:r>
      <w:r w:rsidR="006A6C4F">
        <w:rPr>
          <w:rFonts w:ascii="Arial" w:hAnsi="Arial" w:cs="Arial"/>
          <w:sz w:val="22"/>
          <w:szCs w:val="22"/>
        </w:rPr>
        <w:t xml:space="preserve"> e da </w:t>
      </w:r>
      <w:r>
        <w:rPr>
          <w:rFonts w:ascii="Arial" w:hAnsi="Arial" w:cs="Arial"/>
          <w:sz w:val="22"/>
          <w:szCs w:val="22"/>
        </w:rPr>
        <w:t>forma como se encontra o acostamento são obrigados a andar pela</w:t>
      </w:r>
      <w:r w:rsidR="006A6C4F">
        <w:rPr>
          <w:rFonts w:ascii="Arial" w:hAnsi="Arial" w:cs="Arial"/>
          <w:sz w:val="22"/>
          <w:szCs w:val="22"/>
        </w:rPr>
        <w:t xml:space="preserve"> via</w:t>
      </w:r>
      <w:r>
        <w:rPr>
          <w:rFonts w:ascii="Arial" w:hAnsi="Arial" w:cs="Arial"/>
          <w:sz w:val="22"/>
          <w:szCs w:val="22"/>
        </w:rPr>
        <w:t>,</w:t>
      </w:r>
      <w:r w:rsidR="006A6C4F">
        <w:rPr>
          <w:rFonts w:ascii="Arial" w:hAnsi="Arial" w:cs="Arial"/>
          <w:sz w:val="22"/>
          <w:szCs w:val="22"/>
        </w:rPr>
        <w:t xml:space="preserve"> cor</w:t>
      </w:r>
      <w:r>
        <w:rPr>
          <w:rFonts w:ascii="Arial" w:hAnsi="Arial" w:cs="Arial"/>
          <w:sz w:val="22"/>
          <w:szCs w:val="22"/>
        </w:rPr>
        <w:t>rendo sérios riscos de acidente, como os já muitos ocorridos na região;</w:t>
      </w:r>
    </w:p>
    <w:p w:rsidR="006A6C4F" w:rsidRDefault="006A6C4F" w:rsidP="006A6C4F">
      <w:pPr>
        <w:ind w:firstLine="851"/>
        <w:jc w:val="both"/>
        <w:rPr>
          <w:rFonts w:ascii="Arial" w:hAnsi="Arial" w:cs="Arial"/>
          <w:sz w:val="22"/>
          <w:szCs w:val="22"/>
        </w:rPr>
      </w:pPr>
    </w:p>
    <w:p w:rsidR="006A6C4F" w:rsidRPr="002224D1" w:rsidRDefault="00DD37F0" w:rsidP="00DD37F0">
      <w:pPr>
        <w:ind w:firstLine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CONSIDERANDO</w:t>
      </w:r>
      <w:r w:rsidR="006A6C4F" w:rsidRPr="00D46081">
        <w:rPr>
          <w:rFonts w:ascii="Arial" w:hAnsi="Arial" w:cs="Arial"/>
          <w:b/>
          <w:sz w:val="22"/>
          <w:szCs w:val="22"/>
        </w:rPr>
        <w:t xml:space="preserve"> que</w:t>
      </w:r>
      <w:r w:rsidR="006A6C4F">
        <w:rPr>
          <w:rFonts w:ascii="Arial" w:hAnsi="Arial" w:cs="Arial"/>
          <w:sz w:val="22"/>
          <w:szCs w:val="22"/>
        </w:rPr>
        <w:t xml:space="preserve"> a referida estrada tem bastante movimento</w:t>
      </w:r>
      <w:r w:rsidR="00F471D0">
        <w:rPr>
          <w:rFonts w:ascii="Arial" w:hAnsi="Arial" w:cs="Arial"/>
          <w:sz w:val="22"/>
          <w:szCs w:val="22"/>
        </w:rPr>
        <w:t xml:space="preserve"> de veículos</w:t>
      </w:r>
      <w:r w:rsidR="006A6C4F">
        <w:rPr>
          <w:rFonts w:ascii="Arial" w:hAnsi="Arial" w:cs="Arial"/>
          <w:sz w:val="22"/>
          <w:szCs w:val="22"/>
        </w:rPr>
        <w:t>, principalmente nos finais de semana, pois o bairro Santo Antônio do Sapezeiro é tradicional por possuir pontos turístico</w:t>
      </w:r>
      <w:r>
        <w:rPr>
          <w:rFonts w:ascii="Arial" w:hAnsi="Arial" w:cs="Arial"/>
          <w:sz w:val="22"/>
          <w:szCs w:val="22"/>
        </w:rPr>
        <w:t>s</w:t>
      </w:r>
      <w:r w:rsidR="006A6C4F">
        <w:rPr>
          <w:rFonts w:ascii="Arial" w:hAnsi="Arial" w:cs="Arial"/>
          <w:sz w:val="22"/>
          <w:szCs w:val="22"/>
        </w:rPr>
        <w:t xml:space="preserve"> e famoso por sua gastronomia</w:t>
      </w:r>
      <w:r>
        <w:rPr>
          <w:rFonts w:ascii="Arial" w:hAnsi="Arial" w:cs="Arial"/>
          <w:sz w:val="22"/>
          <w:szCs w:val="22"/>
        </w:rPr>
        <w:t>.</w:t>
      </w:r>
    </w:p>
    <w:p w:rsidR="006A6C4F" w:rsidRPr="002224D1" w:rsidRDefault="006A6C4F" w:rsidP="006A6C4F">
      <w:pPr>
        <w:ind w:firstLine="851"/>
        <w:jc w:val="both"/>
        <w:rPr>
          <w:rFonts w:ascii="Arial" w:hAnsi="Arial" w:cs="Arial"/>
          <w:b/>
          <w:sz w:val="22"/>
          <w:szCs w:val="22"/>
        </w:rPr>
      </w:pPr>
    </w:p>
    <w:p w:rsidR="002F2622" w:rsidRPr="002224D1" w:rsidRDefault="006A6C4F" w:rsidP="002F262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DD37F0">
        <w:rPr>
          <w:rFonts w:ascii="Arial" w:hAnsi="Arial" w:cs="Arial"/>
          <w:b/>
          <w:sz w:val="22"/>
          <w:szCs w:val="22"/>
        </w:rPr>
        <w:tab/>
      </w:r>
      <w:r w:rsidR="007F021B" w:rsidRPr="001B0CE6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="007F021B" w:rsidRPr="001B0CE6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7F021B" w:rsidRPr="001B0CE6">
        <w:rPr>
          <w:rFonts w:ascii="Arial" w:hAnsi="Arial" w:cs="Arial"/>
          <w:sz w:val="24"/>
          <w:szCs w:val="24"/>
        </w:rPr>
        <w:t xml:space="preserve">, </w:t>
      </w:r>
      <w:r w:rsidR="007F021B">
        <w:rPr>
          <w:rFonts w:ascii="Arial" w:hAnsi="Arial" w:cs="Arial"/>
          <w:sz w:val="24"/>
          <w:szCs w:val="24"/>
        </w:rPr>
        <w:t>“a</w:t>
      </w:r>
      <w:r w:rsidR="007F021B" w:rsidRPr="001B0CE6">
        <w:rPr>
          <w:rFonts w:ascii="Arial" w:hAnsi="Arial" w:cs="Arial"/>
          <w:sz w:val="24"/>
          <w:szCs w:val="24"/>
        </w:rPr>
        <w:t xml:space="preserve">pela </w:t>
      </w:r>
      <w:r w:rsidR="0060494F">
        <w:rPr>
          <w:rFonts w:ascii="Arial" w:hAnsi="Arial" w:cs="Arial"/>
          <w:sz w:val="24"/>
          <w:szCs w:val="24"/>
        </w:rPr>
        <w:t xml:space="preserve">ao Departamento de Estradas </w:t>
      </w:r>
      <w:r w:rsidR="00051D2B">
        <w:rPr>
          <w:rFonts w:ascii="Arial" w:hAnsi="Arial" w:cs="Arial"/>
          <w:sz w:val="24"/>
          <w:szCs w:val="24"/>
        </w:rPr>
        <w:t>d</w:t>
      </w:r>
      <w:r w:rsidR="0060494F">
        <w:rPr>
          <w:rFonts w:ascii="Arial" w:hAnsi="Arial" w:cs="Arial"/>
          <w:sz w:val="24"/>
          <w:szCs w:val="24"/>
        </w:rPr>
        <w:t xml:space="preserve">e Rodagem </w:t>
      </w:r>
      <w:r w:rsidR="00DD37F0">
        <w:rPr>
          <w:rFonts w:ascii="Arial" w:hAnsi="Arial" w:cs="Arial"/>
          <w:sz w:val="24"/>
          <w:szCs w:val="24"/>
        </w:rPr>
        <w:t>(</w:t>
      </w:r>
      <w:r w:rsidR="0060494F">
        <w:rPr>
          <w:rFonts w:ascii="Arial" w:hAnsi="Arial" w:cs="Arial"/>
          <w:sz w:val="24"/>
          <w:szCs w:val="24"/>
        </w:rPr>
        <w:t>DER</w:t>
      </w:r>
      <w:r w:rsidR="00DD37F0">
        <w:rPr>
          <w:rFonts w:ascii="Arial" w:hAnsi="Arial" w:cs="Arial"/>
          <w:sz w:val="24"/>
          <w:szCs w:val="24"/>
        </w:rPr>
        <w:t>)</w:t>
      </w:r>
      <w:r w:rsidR="002F2622">
        <w:rPr>
          <w:rFonts w:ascii="Arial" w:hAnsi="Arial" w:cs="Arial"/>
          <w:sz w:val="24"/>
          <w:szCs w:val="24"/>
        </w:rPr>
        <w:t xml:space="preserve"> </w:t>
      </w:r>
      <w:r w:rsidR="0060494F" w:rsidRPr="005A55D7">
        <w:rPr>
          <w:rFonts w:ascii="Arial" w:hAnsi="Arial" w:cs="Arial"/>
          <w:sz w:val="22"/>
          <w:szCs w:val="22"/>
        </w:rPr>
        <w:t xml:space="preserve">quanto a providências </w:t>
      </w:r>
      <w:r w:rsidR="0060494F">
        <w:rPr>
          <w:rFonts w:ascii="Arial" w:hAnsi="Arial" w:cs="Arial"/>
          <w:sz w:val="22"/>
          <w:szCs w:val="22"/>
        </w:rPr>
        <w:t xml:space="preserve">pela ressinalização da pista e a </w:t>
      </w:r>
      <w:r w:rsidR="003D4CBA">
        <w:rPr>
          <w:rFonts w:ascii="Arial" w:hAnsi="Arial" w:cs="Arial"/>
          <w:sz w:val="22"/>
          <w:szCs w:val="22"/>
        </w:rPr>
        <w:t>manutenção do acostamento em toda</w:t>
      </w:r>
      <w:r w:rsidR="00051D2B">
        <w:rPr>
          <w:rFonts w:ascii="Arial" w:hAnsi="Arial" w:cs="Arial"/>
          <w:sz w:val="22"/>
          <w:szCs w:val="22"/>
        </w:rPr>
        <w:t xml:space="preserve"> a</w:t>
      </w:r>
      <w:r w:rsidR="0060494F">
        <w:rPr>
          <w:rFonts w:ascii="Arial" w:hAnsi="Arial" w:cs="Arial"/>
          <w:sz w:val="22"/>
          <w:szCs w:val="22"/>
        </w:rPr>
        <w:t xml:space="preserve"> extensão da Estrada Saulo Fornazin que liga a SP 30</w:t>
      </w:r>
      <w:r w:rsidR="00051D2B">
        <w:rPr>
          <w:rFonts w:ascii="Arial" w:hAnsi="Arial" w:cs="Arial"/>
          <w:sz w:val="22"/>
          <w:szCs w:val="22"/>
        </w:rPr>
        <w:t>6 ao Santo Antônio do Sapezeiro, e</w:t>
      </w:r>
      <w:r w:rsidR="002F2622" w:rsidRPr="002224D1">
        <w:rPr>
          <w:rFonts w:ascii="Arial" w:hAnsi="Arial" w:cs="Arial"/>
          <w:sz w:val="22"/>
          <w:szCs w:val="22"/>
        </w:rPr>
        <w:t>ncaminhando</w:t>
      </w:r>
      <w:r w:rsidR="00051D2B">
        <w:rPr>
          <w:rFonts w:ascii="Arial" w:hAnsi="Arial" w:cs="Arial"/>
          <w:sz w:val="22"/>
          <w:szCs w:val="22"/>
        </w:rPr>
        <w:t>-se</w:t>
      </w:r>
      <w:r w:rsidR="002F2622" w:rsidRPr="002224D1">
        <w:rPr>
          <w:rFonts w:ascii="Arial" w:hAnsi="Arial" w:cs="Arial"/>
          <w:sz w:val="22"/>
          <w:szCs w:val="22"/>
        </w:rPr>
        <w:t xml:space="preserve"> cópia</w:t>
      </w:r>
      <w:r w:rsidR="00051D2B">
        <w:rPr>
          <w:rFonts w:ascii="Arial" w:hAnsi="Arial" w:cs="Arial"/>
          <w:sz w:val="22"/>
          <w:szCs w:val="22"/>
        </w:rPr>
        <w:t xml:space="preserve"> desta moção de apelo</w:t>
      </w:r>
      <w:r w:rsidR="002F2622" w:rsidRPr="002224D1">
        <w:rPr>
          <w:rFonts w:ascii="Arial" w:hAnsi="Arial" w:cs="Arial"/>
          <w:sz w:val="22"/>
          <w:szCs w:val="22"/>
        </w:rPr>
        <w:t xml:space="preserve"> a</w:t>
      </w:r>
      <w:r w:rsidR="00051D2B">
        <w:rPr>
          <w:rFonts w:ascii="Arial" w:hAnsi="Arial" w:cs="Arial"/>
          <w:sz w:val="22"/>
          <w:szCs w:val="22"/>
        </w:rPr>
        <w:t>o gabinete do s</w:t>
      </w:r>
      <w:r w:rsidR="0060494F">
        <w:rPr>
          <w:rFonts w:ascii="Arial" w:hAnsi="Arial" w:cs="Arial"/>
          <w:sz w:val="22"/>
          <w:szCs w:val="22"/>
        </w:rPr>
        <w:t>enhor Prefeito Municip</w:t>
      </w:r>
      <w:r w:rsidR="00051D2B">
        <w:rPr>
          <w:rFonts w:ascii="Arial" w:hAnsi="Arial" w:cs="Arial"/>
          <w:sz w:val="22"/>
          <w:szCs w:val="22"/>
        </w:rPr>
        <w:t>al de Santa Barbara d´Oeste</w:t>
      </w:r>
      <w:r w:rsidR="002F2622" w:rsidRPr="002224D1">
        <w:rPr>
          <w:rFonts w:ascii="Arial" w:hAnsi="Arial" w:cs="Arial"/>
          <w:sz w:val="22"/>
          <w:szCs w:val="22"/>
        </w:rPr>
        <w:t xml:space="preserve">. </w:t>
      </w:r>
    </w:p>
    <w:p w:rsidR="002F2622" w:rsidRPr="002224D1" w:rsidRDefault="002F2622" w:rsidP="002F2622">
      <w:pPr>
        <w:ind w:firstLine="851"/>
        <w:jc w:val="both"/>
        <w:rPr>
          <w:rFonts w:ascii="Arial" w:hAnsi="Arial" w:cs="Arial"/>
          <w:sz w:val="22"/>
          <w:szCs w:val="22"/>
        </w:rPr>
      </w:pPr>
      <w:r w:rsidRPr="002224D1">
        <w:rPr>
          <w:rFonts w:ascii="Arial" w:hAnsi="Arial" w:cs="Arial"/>
          <w:sz w:val="22"/>
          <w:szCs w:val="22"/>
        </w:rPr>
        <w:t xml:space="preserve"> </w:t>
      </w:r>
    </w:p>
    <w:p w:rsidR="007F021B" w:rsidRPr="007B3A0D" w:rsidRDefault="007F021B" w:rsidP="007F021B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7F021B" w:rsidRDefault="007F021B" w:rsidP="007F021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Ple</w:t>
      </w:r>
      <w:r w:rsidR="002F2622">
        <w:rPr>
          <w:rFonts w:ascii="Arial" w:hAnsi="Arial" w:cs="Arial"/>
          <w:sz w:val="24"/>
          <w:szCs w:val="24"/>
        </w:rPr>
        <w:t>nário “Dr. Tancredo Neves”, em 1</w:t>
      </w:r>
      <w:r w:rsidR="00051D2B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2F2622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201</w:t>
      </w:r>
      <w:r w:rsidR="002F262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7F021B" w:rsidRDefault="007F021B" w:rsidP="007F021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F021B" w:rsidRDefault="007F021B" w:rsidP="007F021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F021B" w:rsidRPr="00484202" w:rsidRDefault="007F021B" w:rsidP="007F021B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484202">
        <w:rPr>
          <w:rFonts w:ascii="Arial" w:hAnsi="Arial" w:cs="Arial"/>
          <w:sz w:val="24"/>
          <w:szCs w:val="24"/>
        </w:rPr>
        <w:t xml:space="preserve">                     Paulo Cesar Monaro</w:t>
      </w:r>
    </w:p>
    <w:p w:rsidR="007F021B" w:rsidRPr="00484202" w:rsidRDefault="007F021B" w:rsidP="007F021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84202">
        <w:rPr>
          <w:rFonts w:ascii="Arial" w:hAnsi="Arial" w:cs="Arial"/>
          <w:b/>
          <w:sz w:val="24"/>
          <w:szCs w:val="24"/>
        </w:rPr>
        <w:t>Paulo Monaro</w:t>
      </w:r>
      <w:r w:rsidR="002F2622">
        <w:rPr>
          <w:rFonts w:ascii="Arial" w:hAnsi="Arial" w:cs="Arial"/>
          <w:b/>
          <w:sz w:val="24"/>
          <w:szCs w:val="24"/>
        </w:rPr>
        <w:t xml:space="preserve"> - Vereador</w:t>
      </w:r>
    </w:p>
    <w:p w:rsidR="00195E71" w:rsidRDefault="007F021B" w:rsidP="00195E71">
      <w:pPr>
        <w:jc w:val="center"/>
        <w:rPr>
          <w:rFonts w:ascii="Arial" w:hAnsi="Arial" w:cs="Arial"/>
          <w:sz w:val="24"/>
          <w:szCs w:val="24"/>
        </w:rPr>
      </w:pPr>
      <w:r w:rsidRPr="0048420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1F38B4" wp14:editId="13CF265D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F45" w:rsidRDefault="00D54F45" w:rsidP="00195E7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</w:t>
      </w:r>
      <w:r w:rsidR="00E4530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31280" cy="6702725"/>
            <wp:effectExtent l="0" t="0" r="3175" b="3175"/>
            <wp:docPr id="8" name="Imagem 8" descr="C:\Users\pmonaro\Desktop\pasta sapezeiro\sapezei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sta sapezeiro\sapezeir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140" cy="670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E45308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761781" cy="7401464"/>
            <wp:effectExtent l="0" t="0" r="1270" b="0"/>
            <wp:docPr id="7" name="Imagem 7" descr="C:\Users\pmonaro\Desktop\sapezei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sapezeiro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520" cy="740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 w:cs="Arial"/>
          <w:sz w:val="24"/>
          <w:szCs w:val="24"/>
        </w:rPr>
        <w:t xml:space="preserve">              </w:t>
      </w:r>
    </w:p>
    <w:sectPr w:rsidR="00D54F45" w:rsidSect="00576DA2">
      <w:headerReference w:type="default" r:id="rId11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863" w:rsidRDefault="00913863">
      <w:r>
        <w:separator/>
      </w:r>
    </w:p>
  </w:endnote>
  <w:endnote w:type="continuationSeparator" w:id="0">
    <w:p w:rsidR="00913863" w:rsidRDefault="00913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863" w:rsidRDefault="00913863">
      <w:r>
        <w:separator/>
      </w:r>
    </w:p>
  </w:footnote>
  <w:footnote w:type="continuationSeparator" w:id="0">
    <w:p w:rsidR="00913863" w:rsidRDefault="009138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CB604D" wp14:editId="473A57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4211F7" wp14:editId="15B7F83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7C9354" wp14:editId="032CFB2D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0B86A9A9" wp14:editId="482777C9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9725b10a074d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1224"/>
    <w:rsid w:val="00033A43"/>
    <w:rsid w:val="00045620"/>
    <w:rsid w:val="00051D2B"/>
    <w:rsid w:val="0006656C"/>
    <w:rsid w:val="00073EBB"/>
    <w:rsid w:val="00084957"/>
    <w:rsid w:val="0009623F"/>
    <w:rsid w:val="000A18C4"/>
    <w:rsid w:val="000A73D6"/>
    <w:rsid w:val="000B1181"/>
    <w:rsid w:val="000B25D5"/>
    <w:rsid w:val="000C5DE4"/>
    <w:rsid w:val="000C7FFC"/>
    <w:rsid w:val="000D6C0A"/>
    <w:rsid w:val="000D73A5"/>
    <w:rsid w:val="000E00B9"/>
    <w:rsid w:val="000E2A86"/>
    <w:rsid w:val="00127DDE"/>
    <w:rsid w:val="00143A05"/>
    <w:rsid w:val="00153983"/>
    <w:rsid w:val="00163671"/>
    <w:rsid w:val="0018266A"/>
    <w:rsid w:val="00192059"/>
    <w:rsid w:val="0019320F"/>
    <w:rsid w:val="00195E71"/>
    <w:rsid w:val="001977C3"/>
    <w:rsid w:val="001A4589"/>
    <w:rsid w:val="001B0AF2"/>
    <w:rsid w:val="001B478A"/>
    <w:rsid w:val="001D1394"/>
    <w:rsid w:val="001F425F"/>
    <w:rsid w:val="00241EC1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2F2622"/>
    <w:rsid w:val="00307E8B"/>
    <w:rsid w:val="00326B1F"/>
    <w:rsid w:val="0033648A"/>
    <w:rsid w:val="00342DDC"/>
    <w:rsid w:val="00355675"/>
    <w:rsid w:val="003B1275"/>
    <w:rsid w:val="003C12E1"/>
    <w:rsid w:val="003D3AA8"/>
    <w:rsid w:val="003D4CBA"/>
    <w:rsid w:val="003D59A2"/>
    <w:rsid w:val="003E5939"/>
    <w:rsid w:val="003E6E6D"/>
    <w:rsid w:val="003F7558"/>
    <w:rsid w:val="00406AD0"/>
    <w:rsid w:val="00424F67"/>
    <w:rsid w:val="00442C7A"/>
    <w:rsid w:val="0045081E"/>
    <w:rsid w:val="00454EAC"/>
    <w:rsid w:val="004604D2"/>
    <w:rsid w:val="0046247D"/>
    <w:rsid w:val="0048062D"/>
    <w:rsid w:val="0049057E"/>
    <w:rsid w:val="004B57DB"/>
    <w:rsid w:val="004C67DE"/>
    <w:rsid w:val="004D6262"/>
    <w:rsid w:val="004F03C7"/>
    <w:rsid w:val="00525DB6"/>
    <w:rsid w:val="00535E46"/>
    <w:rsid w:val="00543AC3"/>
    <w:rsid w:val="00576DA2"/>
    <w:rsid w:val="00586A69"/>
    <w:rsid w:val="005953FD"/>
    <w:rsid w:val="005C079E"/>
    <w:rsid w:val="005D7BE3"/>
    <w:rsid w:val="005E0B81"/>
    <w:rsid w:val="005E4AD6"/>
    <w:rsid w:val="005E57D2"/>
    <w:rsid w:val="005F13BD"/>
    <w:rsid w:val="005F1E90"/>
    <w:rsid w:val="006023F0"/>
    <w:rsid w:val="0060494F"/>
    <w:rsid w:val="0064428D"/>
    <w:rsid w:val="00645379"/>
    <w:rsid w:val="0064674E"/>
    <w:rsid w:val="00685331"/>
    <w:rsid w:val="006A0B96"/>
    <w:rsid w:val="006A6C4F"/>
    <w:rsid w:val="006A77E1"/>
    <w:rsid w:val="006C1546"/>
    <w:rsid w:val="006D48B2"/>
    <w:rsid w:val="006E38B9"/>
    <w:rsid w:val="00705ABB"/>
    <w:rsid w:val="00754015"/>
    <w:rsid w:val="00761804"/>
    <w:rsid w:val="00763BC1"/>
    <w:rsid w:val="00792948"/>
    <w:rsid w:val="007B6CCB"/>
    <w:rsid w:val="007E548C"/>
    <w:rsid w:val="007F021B"/>
    <w:rsid w:val="007F5813"/>
    <w:rsid w:val="007F5F8A"/>
    <w:rsid w:val="0081334C"/>
    <w:rsid w:val="0085708D"/>
    <w:rsid w:val="00882985"/>
    <w:rsid w:val="008A22E0"/>
    <w:rsid w:val="008A495E"/>
    <w:rsid w:val="008B3F4C"/>
    <w:rsid w:val="008B40DF"/>
    <w:rsid w:val="008B501F"/>
    <w:rsid w:val="008E352D"/>
    <w:rsid w:val="008E5A85"/>
    <w:rsid w:val="008F014A"/>
    <w:rsid w:val="009010F0"/>
    <w:rsid w:val="00913863"/>
    <w:rsid w:val="00925F9F"/>
    <w:rsid w:val="00945ED3"/>
    <w:rsid w:val="009906E0"/>
    <w:rsid w:val="009A1467"/>
    <w:rsid w:val="009A2D48"/>
    <w:rsid w:val="009A4DF9"/>
    <w:rsid w:val="009F196D"/>
    <w:rsid w:val="00A03E1F"/>
    <w:rsid w:val="00A30C5C"/>
    <w:rsid w:val="00A37E71"/>
    <w:rsid w:val="00A44A10"/>
    <w:rsid w:val="00A4736E"/>
    <w:rsid w:val="00A62448"/>
    <w:rsid w:val="00A71CAF"/>
    <w:rsid w:val="00A81C1C"/>
    <w:rsid w:val="00A87373"/>
    <w:rsid w:val="00A9035B"/>
    <w:rsid w:val="00A918A3"/>
    <w:rsid w:val="00A97086"/>
    <w:rsid w:val="00AA57A2"/>
    <w:rsid w:val="00AE3A03"/>
    <w:rsid w:val="00AE702A"/>
    <w:rsid w:val="00B32EC1"/>
    <w:rsid w:val="00B36796"/>
    <w:rsid w:val="00B733CC"/>
    <w:rsid w:val="00B76CB2"/>
    <w:rsid w:val="00B83860"/>
    <w:rsid w:val="00BA690C"/>
    <w:rsid w:val="00BB3B79"/>
    <w:rsid w:val="00BB4F76"/>
    <w:rsid w:val="00BE323B"/>
    <w:rsid w:val="00BF1A41"/>
    <w:rsid w:val="00BF4867"/>
    <w:rsid w:val="00C165B0"/>
    <w:rsid w:val="00C22C87"/>
    <w:rsid w:val="00C355D1"/>
    <w:rsid w:val="00C468B2"/>
    <w:rsid w:val="00C468BA"/>
    <w:rsid w:val="00C62719"/>
    <w:rsid w:val="00C74247"/>
    <w:rsid w:val="00C84F71"/>
    <w:rsid w:val="00C8602F"/>
    <w:rsid w:val="00CD2C61"/>
    <w:rsid w:val="00CD613B"/>
    <w:rsid w:val="00CF4B4B"/>
    <w:rsid w:val="00D07752"/>
    <w:rsid w:val="00D152D7"/>
    <w:rsid w:val="00D23FFE"/>
    <w:rsid w:val="00D25DB9"/>
    <w:rsid w:val="00D26CB3"/>
    <w:rsid w:val="00D36727"/>
    <w:rsid w:val="00D54F45"/>
    <w:rsid w:val="00D8725F"/>
    <w:rsid w:val="00D973C1"/>
    <w:rsid w:val="00DB3A0E"/>
    <w:rsid w:val="00DD30B0"/>
    <w:rsid w:val="00DD37F0"/>
    <w:rsid w:val="00E077FB"/>
    <w:rsid w:val="00E07926"/>
    <w:rsid w:val="00E253C6"/>
    <w:rsid w:val="00E35855"/>
    <w:rsid w:val="00E45308"/>
    <w:rsid w:val="00E738B0"/>
    <w:rsid w:val="00E86261"/>
    <w:rsid w:val="00E903BB"/>
    <w:rsid w:val="00EA36C2"/>
    <w:rsid w:val="00EB7D7D"/>
    <w:rsid w:val="00ED3077"/>
    <w:rsid w:val="00EF5C7B"/>
    <w:rsid w:val="00F006C1"/>
    <w:rsid w:val="00F16623"/>
    <w:rsid w:val="00F45DC2"/>
    <w:rsid w:val="00F471D0"/>
    <w:rsid w:val="00F63436"/>
    <w:rsid w:val="00FA126C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D54F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4F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D54F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4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png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/word/media/866c4f24-b295-4b7a-88c7-ccb4e802d071.png" Id="R31e75063cf694d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4.jpeg" Id="rId1" /><Relationship Type="http://schemas.openxmlformats.org/officeDocument/2006/relationships/image" Target="/word/media/866c4f24-b295-4b7a-88c7-ccb4e802d071.png" Id="Rf69725b10a074d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300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2018-12-07T14:40:00Z</cp:lastPrinted>
  <dcterms:created xsi:type="dcterms:W3CDTF">2019-07-19T19:40:00Z</dcterms:created>
  <dcterms:modified xsi:type="dcterms:W3CDTF">2019-07-19T20:09:00Z</dcterms:modified>
</cp:coreProperties>
</file>