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231010">
        <w:rPr>
          <w:rFonts w:ascii="Arial" w:hAnsi="Arial" w:cs="Arial"/>
          <w:sz w:val="24"/>
          <w:szCs w:val="24"/>
        </w:rPr>
        <w:t>Luiz Torricelli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231010" w:rsidRPr="00231010">
        <w:rPr>
          <w:rFonts w:ascii="Arial" w:hAnsi="Arial" w:cs="Arial"/>
          <w:sz w:val="24"/>
          <w:szCs w:val="24"/>
        </w:rPr>
        <w:t xml:space="preserve"> </w:t>
      </w:r>
      <w:r w:rsidR="00231010">
        <w:rPr>
          <w:rFonts w:ascii="Arial" w:hAnsi="Arial" w:cs="Arial"/>
          <w:sz w:val="24"/>
          <w:szCs w:val="24"/>
        </w:rPr>
        <w:t>Luiz Torricelli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7EE0">
        <w:rPr>
          <w:rFonts w:ascii="Arial" w:hAnsi="Arial" w:cs="Arial"/>
          <w:bCs/>
          <w:sz w:val="24"/>
          <w:szCs w:val="24"/>
        </w:rPr>
        <w:t>1</w:t>
      </w:r>
      <w:r w:rsidR="00231010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</w:t>
      </w:r>
      <w:r w:rsidR="00FA67C6">
        <w:rPr>
          <w:rFonts w:ascii="Arial" w:hAnsi="Arial" w:cs="Arial"/>
          <w:bCs/>
          <w:sz w:val="24"/>
          <w:szCs w:val="24"/>
        </w:rPr>
        <w:t>l</w:t>
      </w:r>
      <w:r w:rsidR="005E29B9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231010">
        <w:rPr>
          <w:rFonts w:ascii="Arial" w:hAnsi="Arial" w:cs="Arial"/>
        </w:rPr>
        <w:t xml:space="preserve">Rua </w:t>
      </w:r>
      <w:r w:rsidR="00984C4D" w:rsidRPr="00984C4D">
        <w:rPr>
          <w:rFonts w:ascii="Arial" w:hAnsi="Arial" w:cs="Arial"/>
        </w:rPr>
        <w:t xml:space="preserve">Princesa Isabel, </w:t>
      </w:r>
      <w:r w:rsidR="00984C4D">
        <w:rPr>
          <w:rFonts w:ascii="Arial" w:hAnsi="Arial" w:cs="Arial"/>
        </w:rPr>
        <w:t xml:space="preserve">nº </w:t>
      </w:r>
      <w:r w:rsidR="00984C4D" w:rsidRPr="00984C4D">
        <w:rPr>
          <w:rFonts w:ascii="Arial" w:hAnsi="Arial" w:cs="Arial"/>
        </w:rPr>
        <w:t>125 - Santa Terezinha</w:t>
      </w:r>
      <w:r w:rsidR="00984C4D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84C4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31010">
        <w:rPr>
          <w:rFonts w:ascii="Arial" w:hAnsi="Arial" w:cs="Arial"/>
        </w:rPr>
        <w:t>74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71F2" w:rsidRPr="00FC71F2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F97EE0" w:rsidRPr="00F97E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31010" w:rsidRPr="00231010">
        <w:rPr>
          <w:rFonts w:ascii="Arial" w:hAnsi="Arial" w:cs="Arial"/>
          <w:color w:val="000000" w:themeColor="text1"/>
          <w:shd w:val="clear" w:color="auto" w:fill="FFFFFF"/>
        </w:rPr>
        <w:t>Rosa Celina Bassora Torriceli, deixando os filhos: Luiz Carlos, Luciana, Amilcar e Viviane.</w:t>
      </w:r>
      <w:r w:rsidR="00231010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231010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7EE0">
        <w:rPr>
          <w:rFonts w:ascii="Arial" w:hAnsi="Arial" w:cs="Arial"/>
          <w:sz w:val="24"/>
          <w:szCs w:val="24"/>
        </w:rPr>
        <w:t>1</w:t>
      </w:r>
      <w:r w:rsidR="00231010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</w:t>
      </w:r>
      <w:r w:rsidR="00FA67C6">
        <w:rPr>
          <w:rFonts w:ascii="Arial" w:hAnsi="Arial" w:cs="Arial"/>
          <w:sz w:val="24"/>
          <w:szCs w:val="24"/>
        </w:rPr>
        <w:t>l</w:t>
      </w:r>
      <w:r w:rsidR="005E29B9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db49254bba42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937790-7084-48aa-ad1a-17bf8d99baa8.png" Id="Rc4064fd84c0f47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937790-7084-48aa-ad1a-17bf8d99baa8.png" Id="Ra1db49254bba42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4512-2290-48BF-A1F8-07DB6A54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189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431</cp:revision>
  <cp:lastPrinted>2013-10-08T16:36:00Z</cp:lastPrinted>
  <dcterms:created xsi:type="dcterms:W3CDTF">2014-01-16T17:21:00Z</dcterms:created>
  <dcterms:modified xsi:type="dcterms:W3CDTF">2019-07-19T11:39:00Z</dcterms:modified>
</cp:coreProperties>
</file>