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171C70">
        <w:rPr>
          <w:rFonts w:ascii="Arial" w:hAnsi="Arial" w:cs="Arial"/>
          <w:sz w:val="24"/>
          <w:szCs w:val="24"/>
        </w:rPr>
        <w:t xml:space="preserve"> na Rua Itaúna esquina com Rua Ipanema no bairro Jardim Icaraí.  </w:t>
      </w:r>
      <w:r w:rsidR="0037793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288" w:rsidRPr="00254288" w:rsidRDefault="00A35AE9" w:rsidP="00254288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71C70">
        <w:rPr>
          <w:rFonts w:ascii="Arial" w:hAnsi="Arial" w:cs="Arial"/>
          <w:sz w:val="24"/>
          <w:szCs w:val="24"/>
        </w:rPr>
        <w:t xml:space="preserve">proceda a </w:t>
      </w:r>
      <w:r w:rsidR="00CC63F1"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 xml:space="preserve">sinalizações de solo </w:t>
      </w:r>
      <w:r w:rsidR="00506349" w:rsidRPr="00506349">
        <w:rPr>
          <w:rFonts w:ascii="Arial" w:hAnsi="Arial" w:cs="Arial"/>
          <w:sz w:val="24"/>
          <w:szCs w:val="24"/>
        </w:rPr>
        <w:t>da</w:t>
      </w:r>
      <w:r w:rsidR="00F23DA9" w:rsidRPr="00506349">
        <w:rPr>
          <w:rFonts w:ascii="Arial" w:hAnsi="Arial" w:cs="Arial"/>
          <w:sz w:val="24"/>
          <w:szCs w:val="24"/>
        </w:rPr>
        <w:t xml:space="preserve"> </w:t>
      </w:r>
      <w:r w:rsidR="00171C70">
        <w:rPr>
          <w:rFonts w:ascii="Arial" w:hAnsi="Arial" w:cs="Arial"/>
          <w:sz w:val="24"/>
          <w:szCs w:val="24"/>
        </w:rPr>
        <w:t xml:space="preserve">Rua Itaúna esquina com Rua Ipanema localizado no bairro Jardim Icaraí.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FB5C23">
        <w:rPr>
          <w:rFonts w:ascii="Arial" w:hAnsi="Arial" w:cs="Arial"/>
          <w:bCs/>
        </w:rPr>
        <w:t xml:space="preserve"> no local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171C70">
        <w:rPr>
          <w:rFonts w:ascii="Arial" w:hAnsi="Arial" w:cs="Arial"/>
          <w:sz w:val="24"/>
          <w:szCs w:val="24"/>
        </w:rPr>
        <w:t>Neves”, em 25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171C70">
        <w:rPr>
          <w:rFonts w:ascii="Arial" w:hAnsi="Arial" w:cs="Arial"/>
          <w:sz w:val="24"/>
          <w:szCs w:val="24"/>
        </w:rPr>
        <w:t xml:space="preserve"> Junho 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1CB" w:rsidRDefault="00BB51CB">
      <w:r>
        <w:separator/>
      </w:r>
    </w:p>
  </w:endnote>
  <w:endnote w:type="continuationSeparator" w:id="0">
    <w:p w:rsidR="00BB51CB" w:rsidRDefault="00BB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1CB" w:rsidRDefault="00BB51CB">
      <w:r>
        <w:separator/>
      </w:r>
    </w:p>
  </w:footnote>
  <w:footnote w:type="continuationSeparator" w:id="0">
    <w:p w:rsidR="00BB51CB" w:rsidRDefault="00BB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50ba0fba154f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D567C"/>
    <w:rsid w:val="00171C70"/>
    <w:rsid w:val="00173563"/>
    <w:rsid w:val="001A2331"/>
    <w:rsid w:val="001B478A"/>
    <w:rsid w:val="001D1394"/>
    <w:rsid w:val="001F3272"/>
    <w:rsid w:val="001F5BCA"/>
    <w:rsid w:val="00254288"/>
    <w:rsid w:val="00263CC8"/>
    <w:rsid w:val="00282A73"/>
    <w:rsid w:val="00294BB9"/>
    <w:rsid w:val="002C67D9"/>
    <w:rsid w:val="00317929"/>
    <w:rsid w:val="0033648A"/>
    <w:rsid w:val="00373483"/>
    <w:rsid w:val="0037793F"/>
    <w:rsid w:val="00381440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B79FC"/>
    <w:rsid w:val="004C67DE"/>
    <w:rsid w:val="004F4EA2"/>
    <w:rsid w:val="00506349"/>
    <w:rsid w:val="00561BD3"/>
    <w:rsid w:val="005A3EFA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925B7"/>
    <w:rsid w:val="00795881"/>
    <w:rsid w:val="007A6683"/>
    <w:rsid w:val="007C7825"/>
    <w:rsid w:val="007E5D63"/>
    <w:rsid w:val="00820E98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B51CB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bba782-a882-48da-8085-c904fbb3edc8.png" Id="R4f6d1c8180194f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bba782-a882-48da-8085-c904fbb3edc8.png" Id="R4450ba0fba154f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2019-03-21T16:36:00Z</cp:lastPrinted>
  <dcterms:created xsi:type="dcterms:W3CDTF">2019-06-25T17:18:00Z</dcterms:created>
  <dcterms:modified xsi:type="dcterms:W3CDTF">2019-06-25T18:07:00Z</dcterms:modified>
</cp:coreProperties>
</file>