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</w:t>
      </w:r>
      <w:r w:rsidR="00C31F83">
        <w:rPr>
          <w:rFonts w:ascii="Arial" w:hAnsi="Arial" w:cs="Arial"/>
          <w:sz w:val="24"/>
          <w:szCs w:val="24"/>
        </w:rPr>
        <w:t>alecimento do Sr. Leonardo Garcia Grangel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31F83">
        <w:rPr>
          <w:rFonts w:ascii="Arial" w:hAnsi="Arial" w:cs="Arial"/>
          <w:bCs/>
          <w:sz w:val="24"/>
          <w:szCs w:val="24"/>
        </w:rPr>
        <w:t>Leonardo Garcia Grangel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C31F83">
        <w:rPr>
          <w:rFonts w:ascii="Arial" w:hAnsi="Arial" w:cs="Arial"/>
          <w:bCs/>
          <w:sz w:val="24"/>
          <w:szCs w:val="24"/>
        </w:rPr>
        <w:t>último dia 01 de 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</w:t>
      </w:r>
      <w:r w:rsidR="00C31F83">
        <w:rPr>
          <w:rFonts w:ascii="Arial" w:hAnsi="Arial" w:cs="Arial"/>
          <w:sz w:val="24"/>
          <w:szCs w:val="24"/>
        </w:rPr>
        <w:t>pia do presente à Rua do Alumínio, nº 418, no bairro Jardim Pântano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C31F83">
      <w:pPr>
        <w:pStyle w:val="Recuodecorpodetexto2"/>
        <w:ind w:firstLine="0"/>
        <w:rPr>
          <w:rFonts w:ascii="Arial" w:hAnsi="Arial" w:cs="Arial"/>
        </w:rPr>
      </w:pPr>
    </w:p>
    <w:p w:rsidR="00F02A5C" w:rsidRDefault="00C31F8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70 anos. Era casado, com Eunice Rosaria de Souza Garcia, deixando </w:t>
      </w:r>
      <w:r w:rsidR="00F02A5C">
        <w:rPr>
          <w:rFonts w:ascii="Arial" w:hAnsi="Arial" w:cs="Arial"/>
        </w:rPr>
        <w:t>os filho</w:t>
      </w:r>
      <w:r>
        <w:rPr>
          <w:rFonts w:ascii="Arial" w:hAnsi="Arial" w:cs="Arial"/>
        </w:rPr>
        <w:t>s Cleber, Cristian, Camila, Carine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92A" w:rsidRPr="00C355D1" w:rsidRDefault="0093192A" w:rsidP="0093192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3192A" w:rsidRDefault="0093192A" w:rsidP="0093192A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7E00FA" w:rsidRDefault="00F02A5C" w:rsidP="007E00F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E00FA">
        <w:rPr>
          <w:rFonts w:ascii="Arial" w:hAnsi="Arial" w:cs="Arial"/>
          <w:b/>
          <w:sz w:val="24"/>
          <w:szCs w:val="24"/>
        </w:rPr>
        <w:t>Celso Luccatti Carneiro</w:t>
      </w:r>
    </w:p>
    <w:p w:rsidR="007E00FA" w:rsidRPr="00C355D1" w:rsidRDefault="007E00FA" w:rsidP="007E00F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7E00FA" w:rsidRPr="00C355D1" w:rsidRDefault="007E00FA" w:rsidP="007E00F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02A5C" w:rsidRDefault="00F02A5C" w:rsidP="007E00F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FB" w:rsidRDefault="00F730FB">
      <w:r>
        <w:separator/>
      </w:r>
    </w:p>
  </w:endnote>
  <w:endnote w:type="continuationSeparator" w:id="0">
    <w:p w:rsidR="00F730FB" w:rsidRDefault="00F7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FB" w:rsidRDefault="00F730FB">
      <w:r>
        <w:separator/>
      </w:r>
    </w:p>
  </w:footnote>
  <w:footnote w:type="continuationSeparator" w:id="0">
    <w:p w:rsidR="00F730FB" w:rsidRDefault="00F7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7E00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E00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E00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a7ac89d464d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E00FA"/>
    <w:rsid w:val="00923261"/>
    <w:rsid w:val="0093192A"/>
    <w:rsid w:val="00956986"/>
    <w:rsid w:val="009F196D"/>
    <w:rsid w:val="00A71CAF"/>
    <w:rsid w:val="00A9035B"/>
    <w:rsid w:val="00AE702A"/>
    <w:rsid w:val="00C31F83"/>
    <w:rsid w:val="00CD613B"/>
    <w:rsid w:val="00CF7F49"/>
    <w:rsid w:val="00D26CB3"/>
    <w:rsid w:val="00E903BB"/>
    <w:rsid w:val="00EB7D7D"/>
    <w:rsid w:val="00EE7983"/>
    <w:rsid w:val="00F02A5C"/>
    <w:rsid w:val="00F16623"/>
    <w:rsid w:val="00F7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EE1C5"/>
  <w15:docId w15:val="{8B6B6363-0E62-4774-A140-441C29D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6dc40ec-db65-46c4-a808-ab4a79349cc4.png" Id="R89a9b2e6eb5b46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6dc40ec-db65-46c4-a808-ab4a79349cc4.png" Id="R53fa7ac89d464d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Marcio</cp:lastModifiedBy>
  <cp:revision>3</cp:revision>
  <cp:lastPrinted>2013-01-24T12:50:00Z</cp:lastPrinted>
  <dcterms:created xsi:type="dcterms:W3CDTF">2019-07-05T13:35:00Z</dcterms:created>
  <dcterms:modified xsi:type="dcterms:W3CDTF">2019-07-05T13:36:00Z</dcterms:modified>
</cp:coreProperties>
</file>