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D" w:rsidRPr="004545D8" w:rsidRDefault="00DB4FAD" w:rsidP="009B09BB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PROJETO DE LEI Nº </w:t>
      </w:r>
      <w:r>
        <w:rPr>
          <w:rFonts w:ascii="Arial" w:hAnsi="Arial" w:cs="Arial"/>
          <w:sz w:val="24"/>
          <w:szCs w:val="24"/>
        </w:rPr>
        <w:t>54</w:t>
      </w:r>
      <w:r w:rsidRPr="004545D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</w:t>
      </w:r>
    </w:p>
    <w:p w:rsidR="00E2476C" w:rsidRPr="004545D8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4545D8" w:rsidRDefault="00EF40B3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Dispõe </w:t>
      </w:r>
      <w:r w:rsidR="00B12CF6" w:rsidRPr="004545D8">
        <w:rPr>
          <w:rFonts w:ascii="Arial" w:hAnsi="Arial" w:cs="Arial"/>
          <w:sz w:val="24"/>
          <w:szCs w:val="24"/>
        </w:rPr>
        <w:t xml:space="preserve">sobre a criação de cadastro e de protocolo no ato de solicitação de vaga na educação infantil (creches e pré-escolas) </w:t>
      </w:r>
      <w:r w:rsidRPr="004545D8">
        <w:rPr>
          <w:rFonts w:ascii="Arial" w:hAnsi="Arial" w:cs="Arial"/>
          <w:sz w:val="24"/>
          <w:szCs w:val="24"/>
        </w:rPr>
        <w:t>do município de Santa Bárbara d´Oeste e dá outras providências</w:t>
      </w:r>
      <w:r w:rsidR="00BC7964" w:rsidRPr="004545D8">
        <w:rPr>
          <w:rFonts w:ascii="Arial" w:hAnsi="Arial" w:cs="Arial"/>
          <w:sz w:val="24"/>
          <w:szCs w:val="24"/>
        </w:rPr>
        <w:t>.</w:t>
      </w:r>
    </w:p>
    <w:p w:rsidR="00E2476C" w:rsidRPr="004545D8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715007" w:rsidP="00715007">
      <w:pPr>
        <w:ind w:left="4536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Autoria: Vereador Valdenor de Jesus G. Fonseca – “Jesus Vendedor”</w:t>
      </w:r>
      <w:r w:rsidR="00E2476C" w:rsidRPr="004545D8">
        <w:rPr>
          <w:rFonts w:ascii="Arial" w:hAnsi="Arial" w:cs="Arial"/>
          <w:sz w:val="24"/>
          <w:szCs w:val="24"/>
        </w:rPr>
        <w:t>.</w:t>
      </w:r>
    </w:p>
    <w:p w:rsidR="00E2476C" w:rsidRPr="004545D8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</w:t>
      </w:r>
      <w:r w:rsidR="00A93BCB" w:rsidRPr="004545D8">
        <w:rPr>
          <w:rFonts w:ascii="Arial" w:hAnsi="Arial" w:cs="Arial"/>
          <w:sz w:val="24"/>
          <w:szCs w:val="24"/>
        </w:rPr>
        <w:t xml:space="preserve">de Santa Bárbara d’Oeste </w:t>
      </w:r>
      <w:r w:rsidRPr="004545D8">
        <w:rPr>
          <w:rFonts w:ascii="Arial" w:hAnsi="Arial" w:cs="Arial"/>
          <w:sz w:val="24"/>
          <w:szCs w:val="24"/>
        </w:rPr>
        <w:t xml:space="preserve">aprovou o Projeto de Lei de autoria do Vereador </w:t>
      </w:r>
      <w:r w:rsidR="003D5A85" w:rsidRPr="004545D8">
        <w:rPr>
          <w:rFonts w:ascii="Arial" w:hAnsi="Arial" w:cs="Arial"/>
          <w:sz w:val="24"/>
          <w:szCs w:val="24"/>
        </w:rPr>
        <w:t>Jesus Vendedor</w:t>
      </w:r>
      <w:r w:rsidRPr="004545D8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4545D8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5D8" w:rsidRPr="004545D8" w:rsidRDefault="004545D8" w:rsidP="004545D8">
      <w:pPr>
        <w:pStyle w:val="normal0"/>
        <w:spacing w:after="227"/>
        <w:ind w:firstLine="1418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 xml:space="preserve">Art. 1º. Fica autorizado o Executivo a instituir o Cadastro Geral de Vagas nas creches e pré-escolas, destinado à educação infantil no âmbito do Município. </w:t>
      </w:r>
    </w:p>
    <w:p w:rsidR="004545D8" w:rsidRPr="004545D8" w:rsidRDefault="004545D8" w:rsidP="004545D8">
      <w:pPr>
        <w:pStyle w:val="normal0"/>
        <w:spacing w:after="227"/>
        <w:ind w:firstLine="1418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>Art. 2º.</w:t>
      </w:r>
      <w:r>
        <w:rPr>
          <w:rFonts w:ascii="Arial" w:eastAsia="Arial" w:hAnsi="Arial" w:cs="Arial"/>
          <w:color w:val="000000"/>
        </w:rPr>
        <w:t xml:space="preserve"> A </w:t>
      </w:r>
      <w:r w:rsidRPr="004545D8">
        <w:rPr>
          <w:rFonts w:ascii="Arial" w:eastAsia="Arial" w:hAnsi="Arial" w:cs="Arial"/>
          <w:color w:val="000000"/>
        </w:rPr>
        <w:t xml:space="preserve">critério do Executivo poderá ser constituído local próprio para os protocolos de solicitação de vagas nas creches e pré-escolas, podendo o gerenciamento dos cadastros de vagas nas unidades escolares ser feito em conjunto com a Secretaria Municipal de Educação. </w:t>
      </w:r>
    </w:p>
    <w:p w:rsidR="004545D8" w:rsidRPr="004545D8" w:rsidRDefault="004545D8" w:rsidP="004545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7"/>
        <w:ind w:firstLine="1418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>Parágrafo único. O Cadastro Geral de Vagas será constituído perante o local próprio, com disponibilidade de acesso no portal da internet da Prefeitura, pelo nome do pai e/ou responsável legal.</w:t>
      </w:r>
    </w:p>
    <w:p w:rsidR="004545D8" w:rsidRPr="004545D8" w:rsidRDefault="004545D8" w:rsidP="004545D8">
      <w:pPr>
        <w:pStyle w:val="normal0"/>
        <w:spacing w:after="227"/>
        <w:ind w:firstLine="1418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>Art. 3º. A solicitação de vagas via cadastros, deverá conter protocolo próprio ao solicitante, devendo ser encaminhado em até 48 horas para o sistema centralizado de alimentação do cadastro.</w:t>
      </w:r>
    </w:p>
    <w:p w:rsidR="004545D8" w:rsidRPr="004545D8" w:rsidRDefault="004545D8" w:rsidP="004545D8">
      <w:pPr>
        <w:pStyle w:val="normal0"/>
        <w:spacing w:after="227"/>
        <w:ind w:firstLine="1405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>Art. 4º. No ato da solicitação do pedido de vagas nas creches e pré-escolas, o setor de gerenciamento e alimentação do sistema de cadastro de vagas emitirá um número de protocolo aos pais e/ou responsável através de formulário próprio e específico para esse fim.</w:t>
      </w:r>
    </w:p>
    <w:p w:rsidR="004545D8" w:rsidRPr="004545D8" w:rsidRDefault="004545D8" w:rsidP="004545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7"/>
        <w:ind w:firstLine="1418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t xml:space="preserve">Parágrafo único. No prazo de até cinco dias úteis do protocolo, o pai e/ou responsável terá acesso no portal da internet da Prefeitura sobre a situação e posição em relação ao cadastro geral para atribuição de vagas. </w:t>
      </w:r>
    </w:p>
    <w:p w:rsidR="004545D8" w:rsidRPr="004545D8" w:rsidRDefault="004545D8" w:rsidP="004545D8">
      <w:pPr>
        <w:pStyle w:val="normal0"/>
        <w:spacing w:after="227"/>
        <w:ind w:firstLine="1405"/>
        <w:jc w:val="both"/>
        <w:rPr>
          <w:rFonts w:ascii="Arial" w:eastAsia="Arial" w:hAnsi="Arial" w:cs="Arial"/>
          <w:color w:val="000000"/>
        </w:rPr>
      </w:pPr>
      <w:r w:rsidRPr="004545D8">
        <w:rPr>
          <w:rFonts w:ascii="Arial" w:eastAsia="Arial" w:hAnsi="Arial" w:cs="Arial"/>
          <w:color w:val="000000"/>
        </w:rPr>
        <w:lastRenderedPageBreak/>
        <w:t>Art. 5º. As despesas decorrentes da execução desta Lei correrão por conta de dotações orçamentárias próprias, suplementadas se necessário.</w:t>
      </w:r>
    </w:p>
    <w:p w:rsidR="00CC4691" w:rsidRDefault="00A111E6" w:rsidP="00BC796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Art. </w:t>
      </w:r>
      <w:r w:rsidR="00EB0ECC">
        <w:rPr>
          <w:rFonts w:ascii="Arial" w:hAnsi="Arial" w:cs="Arial"/>
          <w:sz w:val="24"/>
          <w:szCs w:val="24"/>
        </w:rPr>
        <w:t>6</w:t>
      </w:r>
      <w:r w:rsidRPr="004545D8">
        <w:rPr>
          <w:rFonts w:ascii="Arial" w:hAnsi="Arial" w:cs="Arial"/>
          <w:sz w:val="24"/>
          <w:szCs w:val="24"/>
        </w:rPr>
        <w:t>º</w:t>
      </w:r>
      <w:r w:rsidR="00BC7964" w:rsidRPr="004545D8">
        <w:rPr>
          <w:rFonts w:ascii="Arial" w:hAnsi="Arial" w:cs="Arial"/>
          <w:sz w:val="24"/>
          <w:szCs w:val="24"/>
        </w:rPr>
        <w:t xml:space="preserve"> </w:t>
      </w:r>
      <w:r w:rsidR="003E6C2A" w:rsidRPr="004545D8">
        <w:rPr>
          <w:rFonts w:ascii="Arial" w:hAnsi="Arial" w:cs="Arial"/>
          <w:sz w:val="24"/>
          <w:szCs w:val="24"/>
        </w:rPr>
        <w:t>Esta lei entrará em vigor na data de</w:t>
      </w:r>
      <w:r w:rsidR="00EC7404" w:rsidRPr="004545D8">
        <w:rPr>
          <w:rFonts w:ascii="Arial" w:hAnsi="Arial" w:cs="Arial"/>
          <w:sz w:val="24"/>
          <w:szCs w:val="24"/>
        </w:rPr>
        <w:t xml:space="preserve"> sua publicação, revogadas as disp</w:t>
      </w:r>
      <w:r w:rsidR="003E6C2A" w:rsidRPr="004545D8">
        <w:rPr>
          <w:rFonts w:ascii="Arial" w:hAnsi="Arial" w:cs="Arial"/>
          <w:sz w:val="24"/>
          <w:szCs w:val="24"/>
        </w:rPr>
        <w:t>osições em contrário</w:t>
      </w:r>
      <w:r w:rsidR="00BC7964" w:rsidRPr="004545D8">
        <w:rPr>
          <w:rFonts w:ascii="Arial" w:hAnsi="Arial" w:cs="Arial"/>
          <w:sz w:val="24"/>
          <w:szCs w:val="24"/>
        </w:rPr>
        <w:t>.</w:t>
      </w:r>
    </w:p>
    <w:p w:rsidR="004545D8" w:rsidRPr="004545D8" w:rsidRDefault="004545D8" w:rsidP="00BC79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404" w:rsidRPr="004545D8" w:rsidRDefault="00EC7404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E2476C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404" w:rsidRPr="004545D8">
        <w:rPr>
          <w:rFonts w:ascii="Arial" w:hAnsi="Arial" w:cs="Arial"/>
          <w:sz w:val="24"/>
          <w:szCs w:val="24"/>
        </w:rPr>
        <w:t>2</w:t>
      </w:r>
      <w:r w:rsidR="00EB0ECC">
        <w:rPr>
          <w:rFonts w:ascii="Arial" w:hAnsi="Arial" w:cs="Arial"/>
          <w:sz w:val="24"/>
          <w:szCs w:val="24"/>
        </w:rPr>
        <w:t>8</w:t>
      </w:r>
      <w:r w:rsidRPr="004545D8">
        <w:rPr>
          <w:rFonts w:ascii="Arial" w:hAnsi="Arial" w:cs="Arial"/>
          <w:sz w:val="24"/>
          <w:szCs w:val="24"/>
        </w:rPr>
        <w:t xml:space="preserve"> de </w:t>
      </w:r>
      <w:r w:rsidR="00B724FD" w:rsidRPr="004545D8">
        <w:rPr>
          <w:rFonts w:ascii="Arial" w:hAnsi="Arial" w:cs="Arial"/>
          <w:sz w:val="24"/>
          <w:szCs w:val="24"/>
        </w:rPr>
        <w:t>junho</w:t>
      </w:r>
      <w:r w:rsidRPr="004545D8">
        <w:rPr>
          <w:rFonts w:ascii="Arial" w:hAnsi="Arial" w:cs="Arial"/>
          <w:sz w:val="24"/>
          <w:szCs w:val="24"/>
        </w:rPr>
        <w:t xml:space="preserve"> de 2.0</w:t>
      </w:r>
      <w:r w:rsidR="00B2391C" w:rsidRPr="004545D8">
        <w:rPr>
          <w:rFonts w:ascii="Arial" w:hAnsi="Arial" w:cs="Arial"/>
          <w:sz w:val="24"/>
          <w:szCs w:val="24"/>
        </w:rPr>
        <w:t>1</w:t>
      </w:r>
      <w:r w:rsidR="00B724FD" w:rsidRPr="004545D8">
        <w:rPr>
          <w:rFonts w:ascii="Arial" w:hAnsi="Arial" w:cs="Arial"/>
          <w:sz w:val="24"/>
          <w:szCs w:val="24"/>
        </w:rPr>
        <w:t>9</w:t>
      </w:r>
      <w:r w:rsidRPr="004545D8">
        <w:rPr>
          <w:rFonts w:ascii="Arial" w:hAnsi="Arial" w:cs="Arial"/>
          <w:sz w:val="24"/>
          <w:szCs w:val="24"/>
        </w:rPr>
        <w:t>.</w:t>
      </w:r>
    </w:p>
    <w:p w:rsidR="00E2476C" w:rsidRPr="004545D8" w:rsidRDefault="00E2476C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E2476C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7964" w:rsidRPr="004545D8" w:rsidRDefault="00BC7964" w:rsidP="009D2E6B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151765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91C" w:rsidRPr="004545D8">
        <w:rPr>
          <w:rFonts w:ascii="Arial" w:hAnsi="Arial" w:cs="Arial"/>
          <w:sz w:val="24"/>
          <w:szCs w:val="24"/>
        </w:rPr>
        <w:t>Jesus Vendedor</w:t>
      </w:r>
    </w:p>
    <w:p w:rsidR="00E2476C" w:rsidRPr="004545D8" w:rsidRDefault="00E2476C" w:rsidP="009D2E6B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-</w:t>
      </w:r>
      <w:r w:rsidR="00802C45" w:rsidRPr="004545D8">
        <w:rPr>
          <w:rFonts w:ascii="Arial" w:hAnsi="Arial" w:cs="Arial"/>
          <w:sz w:val="24"/>
          <w:szCs w:val="24"/>
        </w:rPr>
        <w:t>V</w:t>
      </w:r>
      <w:r w:rsidRPr="004545D8">
        <w:rPr>
          <w:rFonts w:ascii="Arial" w:hAnsi="Arial" w:cs="Arial"/>
          <w:sz w:val="24"/>
          <w:szCs w:val="24"/>
        </w:rPr>
        <w:t>ereador-</w:t>
      </w:r>
    </w:p>
    <w:p w:rsidR="00802C45" w:rsidRPr="004545D8" w:rsidRDefault="00802C45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F6F" w:rsidRPr="004545D8" w:rsidRDefault="00101F6F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4FD" w:rsidRPr="004545D8" w:rsidRDefault="00B724FD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A89" w:rsidRPr="004545D8" w:rsidRDefault="00975A8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B61" w:rsidRPr="004545D8" w:rsidRDefault="005A3B6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B61" w:rsidRPr="004545D8" w:rsidRDefault="005A3B6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B61" w:rsidRDefault="005A3B6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919" w:rsidRDefault="004A191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919" w:rsidRDefault="004A191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919" w:rsidRDefault="004A191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919" w:rsidRPr="004545D8" w:rsidRDefault="004A1919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B61" w:rsidRPr="004545D8" w:rsidRDefault="005A3B6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FD5CE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Exposição de Motivos</w:t>
      </w:r>
    </w:p>
    <w:p w:rsidR="00E2476C" w:rsidRPr="004545D8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4691" w:rsidRPr="004545D8" w:rsidRDefault="00CC469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Senhor Presidente,</w:t>
      </w:r>
    </w:p>
    <w:p w:rsidR="00CC4691" w:rsidRPr="004545D8" w:rsidRDefault="00CC469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Senhores Vereadores,</w:t>
      </w:r>
    </w:p>
    <w:p w:rsidR="00CC4691" w:rsidRPr="004545D8" w:rsidRDefault="00CC469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4691" w:rsidRPr="004545D8" w:rsidRDefault="00CC4691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Diariamente inúmeras mães procuram a Secretaria Municipal de Educação de nosso Município para matricular seu filho em creche próxima à sua residência. Geralmente são pessoas de poucos recursos financeiros, que precisam procurar emprego e não têm com quem deixar a criança durante a jornada de trabalho.</w:t>
      </w: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 notória, também, a dificuldade de atendimento aos pedidos, surgindo como solução para as famílias se socorrerem do Poder Judiciário, postulando a condenação do Poder Público na obrigação de disponibilizar vagas em creches ou entidades equivalentes próximas à residência das pessoas.</w:t>
      </w: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Aliás, outro problema é a questão de um munícipe ser mais beneficiado que outro por via de influência. Assim, a criação de uma central de vagas criará isonomia em relação aos pedidos de vagas em creches e pré-escolas, dificultando, inclusive, o tráfico de influência, pois os pais e/ou responsáveis terão acesso via internet da sua posição e situação cadastral da vaga solicitada.</w:t>
      </w: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Ademais, na Constituição da República de 1988 o direito à creche é contextualizado dentre os direitos sociais. Embora muitos afirmem que esse direito social se restrinja à área educacional, não podemos negar que também possua uma pesada carga assistencial, já que se trata de equipamento imprescindível às famílias de baixa renda, sem o qual o trabalho de muitas pessoas restaria inviabilizado.</w:t>
      </w: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Arial" w:eastAsia="Arial" w:hAnsi="Arial" w:cs="Arial"/>
          <w:color w:val="000000"/>
        </w:rPr>
      </w:pP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BatangChe" w:eastAsia="BatangChe" w:hAnsi="BatangChe" w:cs="BatangChe"/>
          <w:color w:val="000000"/>
        </w:rPr>
      </w:pPr>
      <w:r>
        <w:rPr>
          <w:rFonts w:ascii="Arial" w:eastAsia="Arial" w:hAnsi="Arial" w:cs="Arial"/>
          <w:color w:val="000000"/>
        </w:rPr>
        <w:t>Assim, objetivando a efetividade do direito constitucional de vagas em creches e pré-escolas, conto com apoio dos nobres pares na aprovação do presente projeto de lei.</w:t>
      </w:r>
    </w:p>
    <w:p w:rsidR="0014354B" w:rsidRDefault="0014354B" w:rsidP="0014354B">
      <w:pPr>
        <w:pStyle w:val="normal0"/>
        <w:pBdr>
          <w:between w:val="nil"/>
        </w:pBdr>
        <w:ind w:firstLine="1990"/>
        <w:jc w:val="both"/>
        <w:rPr>
          <w:rFonts w:ascii="BatangChe" w:eastAsia="BatangChe" w:hAnsi="BatangChe" w:cs="BatangChe"/>
          <w:color w:val="000000"/>
        </w:rPr>
      </w:pPr>
    </w:p>
    <w:p w:rsidR="00A07511" w:rsidRPr="004545D8" w:rsidRDefault="00A07511" w:rsidP="007552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E2476C" w:rsidP="00283B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4BAC" w:rsidRPr="004545D8">
        <w:rPr>
          <w:rFonts w:ascii="Arial" w:hAnsi="Arial" w:cs="Arial"/>
          <w:sz w:val="24"/>
          <w:szCs w:val="24"/>
        </w:rPr>
        <w:t>2</w:t>
      </w:r>
      <w:r w:rsidR="004A1919">
        <w:rPr>
          <w:rFonts w:ascii="Arial" w:hAnsi="Arial" w:cs="Arial"/>
          <w:sz w:val="24"/>
          <w:szCs w:val="24"/>
        </w:rPr>
        <w:t>8</w:t>
      </w:r>
      <w:r w:rsidRPr="004545D8">
        <w:rPr>
          <w:rFonts w:ascii="Arial" w:hAnsi="Arial" w:cs="Arial"/>
          <w:sz w:val="24"/>
          <w:szCs w:val="24"/>
        </w:rPr>
        <w:t xml:space="preserve"> de </w:t>
      </w:r>
      <w:r w:rsidR="00C54734" w:rsidRPr="004545D8">
        <w:rPr>
          <w:rFonts w:ascii="Arial" w:hAnsi="Arial" w:cs="Arial"/>
          <w:sz w:val="24"/>
          <w:szCs w:val="24"/>
        </w:rPr>
        <w:t>junho d</w:t>
      </w:r>
      <w:r w:rsidRPr="004545D8">
        <w:rPr>
          <w:rFonts w:ascii="Arial" w:hAnsi="Arial" w:cs="Arial"/>
          <w:sz w:val="24"/>
          <w:szCs w:val="24"/>
        </w:rPr>
        <w:t>e 2.0</w:t>
      </w:r>
      <w:r w:rsidR="002B777F" w:rsidRPr="004545D8">
        <w:rPr>
          <w:rFonts w:ascii="Arial" w:hAnsi="Arial" w:cs="Arial"/>
          <w:sz w:val="24"/>
          <w:szCs w:val="24"/>
        </w:rPr>
        <w:t>1</w:t>
      </w:r>
      <w:r w:rsidR="00C54734" w:rsidRPr="004545D8">
        <w:rPr>
          <w:rFonts w:ascii="Arial" w:hAnsi="Arial" w:cs="Arial"/>
          <w:sz w:val="24"/>
          <w:szCs w:val="24"/>
        </w:rPr>
        <w:t>9</w:t>
      </w:r>
      <w:r w:rsidRPr="004545D8">
        <w:rPr>
          <w:rFonts w:ascii="Arial" w:hAnsi="Arial" w:cs="Arial"/>
          <w:sz w:val="24"/>
          <w:szCs w:val="24"/>
        </w:rPr>
        <w:t>.</w:t>
      </w:r>
    </w:p>
    <w:p w:rsidR="00E2476C" w:rsidRPr="004545D8" w:rsidRDefault="00E2476C" w:rsidP="006F5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4545D8" w:rsidRDefault="006F5805" w:rsidP="006F5805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175260</wp:posOffset>
            </wp:positionV>
            <wp:extent cx="1539875" cy="763905"/>
            <wp:effectExtent l="0" t="0" r="3175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77F" w:rsidRPr="004545D8">
        <w:rPr>
          <w:rFonts w:ascii="Arial" w:hAnsi="Arial" w:cs="Arial"/>
          <w:sz w:val="24"/>
          <w:szCs w:val="24"/>
        </w:rPr>
        <w:t>Jesus Vendedor</w:t>
      </w:r>
    </w:p>
    <w:p w:rsidR="009F196D" w:rsidRPr="004545D8" w:rsidRDefault="00E2476C" w:rsidP="006F5805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>-</w:t>
      </w:r>
      <w:r w:rsidR="00802C45" w:rsidRPr="004545D8">
        <w:rPr>
          <w:rFonts w:ascii="Arial" w:hAnsi="Arial" w:cs="Arial"/>
          <w:sz w:val="24"/>
          <w:szCs w:val="24"/>
        </w:rPr>
        <w:t>V</w:t>
      </w:r>
      <w:r w:rsidRPr="004545D8">
        <w:rPr>
          <w:rFonts w:ascii="Arial" w:hAnsi="Arial" w:cs="Arial"/>
          <w:sz w:val="24"/>
          <w:szCs w:val="24"/>
        </w:rPr>
        <w:t>ereador-</w:t>
      </w:r>
    </w:p>
    <w:sectPr w:rsidR="009F196D" w:rsidRPr="004545D8" w:rsidSect="00975A89">
      <w:headerReference w:type="default" r:id="rId9"/>
      <w:pgSz w:w="11907" w:h="16840" w:code="9"/>
      <w:pgMar w:top="2237" w:right="1842" w:bottom="2410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C7" w:rsidRDefault="009A0BC7">
      <w:r>
        <w:separator/>
      </w:r>
    </w:p>
  </w:endnote>
  <w:endnote w:type="continuationSeparator" w:id="1">
    <w:p w:rsidR="009A0BC7" w:rsidRDefault="009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C7" w:rsidRDefault="009A0BC7">
      <w:r>
        <w:separator/>
      </w:r>
    </w:p>
  </w:footnote>
  <w:footnote w:type="continuationSeparator" w:id="1">
    <w:p w:rsidR="009A0BC7" w:rsidRDefault="009A0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17" w:rsidRDefault="00B304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2" type="#_x0000_t202" style="position:absolute;margin-left:33.4pt;margin-top:19.7pt;width:420.7pt;height:49.3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76517" w:rsidRPr="00AE702A" w:rsidRDefault="0047651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476517" w:rsidRPr="00D26CB3" w:rsidRDefault="0047651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61" type="#_x0000_t202" style="position:absolute;margin-left:-60.4pt;margin-top:0;width:95.95pt;height:98.1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476517" w:rsidRDefault="00476517">
                <w:r>
                  <w:rPr>
                    <w:noProof/>
                  </w:rPr>
                  <w:drawing>
                    <wp:inline distT="0" distB="0" distL="0" distR="0">
                      <wp:extent cx="847544" cy="946206"/>
                      <wp:effectExtent l="0" t="0" r="0" b="6350"/>
                      <wp:docPr id="14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483" cy="946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aa4b477f8844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C3E"/>
    <w:multiLevelType w:val="hybridMultilevel"/>
    <w:tmpl w:val="E880FA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BE3"/>
    <w:multiLevelType w:val="hybridMultilevel"/>
    <w:tmpl w:val="A7FE2C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AA1"/>
    <w:multiLevelType w:val="hybridMultilevel"/>
    <w:tmpl w:val="AF2A85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7B7972"/>
    <w:multiLevelType w:val="hybridMultilevel"/>
    <w:tmpl w:val="AD46F2A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1A6D"/>
    <w:multiLevelType w:val="hybridMultilevel"/>
    <w:tmpl w:val="561AB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5B12"/>
    <w:multiLevelType w:val="hybridMultilevel"/>
    <w:tmpl w:val="2258F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06A8"/>
    <w:rsid w:val="00012E00"/>
    <w:rsid w:val="00013DDE"/>
    <w:rsid w:val="00017A84"/>
    <w:rsid w:val="00021E8B"/>
    <w:rsid w:val="00024B06"/>
    <w:rsid w:val="00042948"/>
    <w:rsid w:val="000879CB"/>
    <w:rsid w:val="000C6D38"/>
    <w:rsid w:val="000E3EA5"/>
    <w:rsid w:val="00101F6F"/>
    <w:rsid w:val="00111B2B"/>
    <w:rsid w:val="00123D86"/>
    <w:rsid w:val="0014354B"/>
    <w:rsid w:val="00161F86"/>
    <w:rsid w:val="00177B46"/>
    <w:rsid w:val="001A1028"/>
    <w:rsid w:val="001B181D"/>
    <w:rsid w:val="001B478A"/>
    <w:rsid w:val="001D1394"/>
    <w:rsid w:val="001D5084"/>
    <w:rsid w:val="001E1B9F"/>
    <w:rsid w:val="001E45FB"/>
    <w:rsid w:val="00201F81"/>
    <w:rsid w:val="0021489A"/>
    <w:rsid w:val="00236393"/>
    <w:rsid w:val="002561B9"/>
    <w:rsid w:val="00263CB1"/>
    <w:rsid w:val="00266684"/>
    <w:rsid w:val="00280063"/>
    <w:rsid w:val="002812DB"/>
    <w:rsid w:val="00283B95"/>
    <w:rsid w:val="002868B4"/>
    <w:rsid w:val="0029618E"/>
    <w:rsid w:val="002A35E2"/>
    <w:rsid w:val="002A544A"/>
    <w:rsid w:val="002B777F"/>
    <w:rsid w:val="002D3FD5"/>
    <w:rsid w:val="0032135A"/>
    <w:rsid w:val="0033648A"/>
    <w:rsid w:val="003434CC"/>
    <w:rsid w:val="00373483"/>
    <w:rsid w:val="003B628D"/>
    <w:rsid w:val="003D3AA8"/>
    <w:rsid w:val="003D5A85"/>
    <w:rsid w:val="003E65D1"/>
    <w:rsid w:val="003E6C2A"/>
    <w:rsid w:val="003E796B"/>
    <w:rsid w:val="004545D8"/>
    <w:rsid w:val="00454EAC"/>
    <w:rsid w:val="0047082B"/>
    <w:rsid w:val="00476517"/>
    <w:rsid w:val="00486475"/>
    <w:rsid w:val="00486521"/>
    <w:rsid w:val="0049057E"/>
    <w:rsid w:val="00493475"/>
    <w:rsid w:val="004A1919"/>
    <w:rsid w:val="004B57DB"/>
    <w:rsid w:val="004C67DE"/>
    <w:rsid w:val="004E13D9"/>
    <w:rsid w:val="005249B2"/>
    <w:rsid w:val="00525813"/>
    <w:rsid w:val="005429F8"/>
    <w:rsid w:val="0054378E"/>
    <w:rsid w:val="00547ADA"/>
    <w:rsid w:val="00547B9B"/>
    <w:rsid w:val="0055006A"/>
    <w:rsid w:val="005A3B61"/>
    <w:rsid w:val="005F476F"/>
    <w:rsid w:val="00631E39"/>
    <w:rsid w:val="006367A7"/>
    <w:rsid w:val="00667E35"/>
    <w:rsid w:val="006960DF"/>
    <w:rsid w:val="006F1B3D"/>
    <w:rsid w:val="006F5805"/>
    <w:rsid w:val="00705ABB"/>
    <w:rsid w:val="00715007"/>
    <w:rsid w:val="007358EF"/>
    <w:rsid w:val="007371C4"/>
    <w:rsid w:val="00755244"/>
    <w:rsid w:val="00796E88"/>
    <w:rsid w:val="007B1F15"/>
    <w:rsid w:val="00802C45"/>
    <w:rsid w:val="0081382C"/>
    <w:rsid w:val="0083626D"/>
    <w:rsid w:val="008C0147"/>
    <w:rsid w:val="008D2870"/>
    <w:rsid w:val="008F35A2"/>
    <w:rsid w:val="0091076F"/>
    <w:rsid w:val="009353E0"/>
    <w:rsid w:val="00951C95"/>
    <w:rsid w:val="00953C41"/>
    <w:rsid w:val="009602B5"/>
    <w:rsid w:val="00975A89"/>
    <w:rsid w:val="00992D0B"/>
    <w:rsid w:val="00997646"/>
    <w:rsid w:val="009A0BC7"/>
    <w:rsid w:val="009A0C85"/>
    <w:rsid w:val="009B09BB"/>
    <w:rsid w:val="009B1AE7"/>
    <w:rsid w:val="009B37DD"/>
    <w:rsid w:val="009C59B6"/>
    <w:rsid w:val="009D1CB4"/>
    <w:rsid w:val="009D2E6B"/>
    <w:rsid w:val="009F196D"/>
    <w:rsid w:val="00A07511"/>
    <w:rsid w:val="00A111E6"/>
    <w:rsid w:val="00A230B7"/>
    <w:rsid w:val="00A71CAF"/>
    <w:rsid w:val="00A9035B"/>
    <w:rsid w:val="00A93BCB"/>
    <w:rsid w:val="00AC3CBF"/>
    <w:rsid w:val="00AE702A"/>
    <w:rsid w:val="00AF1BCD"/>
    <w:rsid w:val="00B078AC"/>
    <w:rsid w:val="00B12CF6"/>
    <w:rsid w:val="00B2391C"/>
    <w:rsid w:val="00B27C3D"/>
    <w:rsid w:val="00B3045A"/>
    <w:rsid w:val="00B336A0"/>
    <w:rsid w:val="00B724FD"/>
    <w:rsid w:val="00B97F72"/>
    <w:rsid w:val="00BC7964"/>
    <w:rsid w:val="00BD748D"/>
    <w:rsid w:val="00C10BC7"/>
    <w:rsid w:val="00C21CA2"/>
    <w:rsid w:val="00C43EFC"/>
    <w:rsid w:val="00C54734"/>
    <w:rsid w:val="00C61F64"/>
    <w:rsid w:val="00C669E6"/>
    <w:rsid w:val="00C66A25"/>
    <w:rsid w:val="00C87EFC"/>
    <w:rsid w:val="00CA706B"/>
    <w:rsid w:val="00CC4691"/>
    <w:rsid w:val="00CD063A"/>
    <w:rsid w:val="00CD613B"/>
    <w:rsid w:val="00CF6B09"/>
    <w:rsid w:val="00CF7F49"/>
    <w:rsid w:val="00D02B78"/>
    <w:rsid w:val="00D04579"/>
    <w:rsid w:val="00D204D3"/>
    <w:rsid w:val="00D26CB3"/>
    <w:rsid w:val="00D36364"/>
    <w:rsid w:val="00D45E99"/>
    <w:rsid w:val="00D576D2"/>
    <w:rsid w:val="00D75317"/>
    <w:rsid w:val="00D91EBB"/>
    <w:rsid w:val="00DB4FAD"/>
    <w:rsid w:val="00DE6295"/>
    <w:rsid w:val="00E2476C"/>
    <w:rsid w:val="00E30531"/>
    <w:rsid w:val="00E903BB"/>
    <w:rsid w:val="00E92222"/>
    <w:rsid w:val="00EB0ECC"/>
    <w:rsid w:val="00EB7D7D"/>
    <w:rsid w:val="00EC7404"/>
    <w:rsid w:val="00EE7983"/>
    <w:rsid w:val="00EF40B3"/>
    <w:rsid w:val="00F16623"/>
    <w:rsid w:val="00F21CD5"/>
    <w:rsid w:val="00F54BAC"/>
    <w:rsid w:val="00F57389"/>
    <w:rsid w:val="00F76531"/>
    <w:rsid w:val="00FA201B"/>
    <w:rsid w:val="00FB69C4"/>
    <w:rsid w:val="00FC3315"/>
    <w:rsid w:val="00FD5CE1"/>
    <w:rsid w:val="00FF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59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C59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  <w:style w:type="paragraph" w:customStyle="1" w:styleId="CM163">
    <w:name w:val="CM163"/>
    <w:basedOn w:val="Normal"/>
    <w:next w:val="Normal"/>
    <w:rsid w:val="00CC4691"/>
    <w:pPr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01F6F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"/>
    <w:uiPriority w:val="99"/>
    <w:semiHidden/>
    <w:rsid w:val="00101F6F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uiPriority w:val="99"/>
    <w:semiHidden/>
    <w:rsid w:val="00101F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01F6F"/>
  </w:style>
  <w:style w:type="character" w:styleId="Forte">
    <w:name w:val="Strong"/>
    <w:basedOn w:val="Fontepargpadro"/>
    <w:uiPriority w:val="22"/>
    <w:qFormat/>
    <w:rsid w:val="00101F6F"/>
    <w:rPr>
      <w:b/>
      <w:bCs/>
    </w:rPr>
  </w:style>
  <w:style w:type="character" w:styleId="Hyperlink">
    <w:name w:val="Hyperlink"/>
    <w:basedOn w:val="Fontepargpadro"/>
    <w:uiPriority w:val="99"/>
    <w:unhideWhenUsed/>
    <w:rsid w:val="00101F6F"/>
    <w:rPr>
      <w:color w:val="0000FF" w:themeColor="hyperlink"/>
      <w:u w:val="single"/>
    </w:rPr>
  </w:style>
  <w:style w:type="paragraph" w:customStyle="1" w:styleId="normal0">
    <w:name w:val="normal"/>
    <w:rsid w:val="00EC74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9f9a58b-f34a-48d9-af03-1994bdb9fe10.png" Id="R537eed928a574a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9f9a58b-f34a-48d9-af03-1994bdb9fe10.png" Id="R33aa4b477f8844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AE38-767B-43FA-ADD0-F555DEA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2018-01-31T18:55:00Z</cp:lastPrinted>
  <dcterms:created xsi:type="dcterms:W3CDTF">2019-06-28T13:42:00Z</dcterms:created>
  <dcterms:modified xsi:type="dcterms:W3CDTF">2019-06-28T13:42:00Z</dcterms:modified>
</cp:coreProperties>
</file>