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E14B3">
        <w:rPr>
          <w:rFonts w:ascii="Arial" w:hAnsi="Arial" w:cs="Arial"/>
        </w:rPr>
        <w:t>03512</w:t>
      </w:r>
      <w:r>
        <w:rPr>
          <w:rFonts w:ascii="Arial" w:hAnsi="Arial" w:cs="Arial"/>
        </w:rPr>
        <w:t>/</w:t>
      </w:r>
      <w:r w:rsidR="00EE14B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1345" w:rsidRPr="005A1345" w:rsidRDefault="00AC1A54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EA1F51">
        <w:rPr>
          <w:rFonts w:ascii="Arial" w:hAnsi="Arial" w:cs="Arial"/>
          <w:sz w:val="24"/>
          <w:szCs w:val="24"/>
        </w:rPr>
        <w:t xml:space="preserve">iluminação na </w:t>
      </w:r>
      <w:r w:rsidR="008B4776">
        <w:rPr>
          <w:rFonts w:ascii="Arial" w:hAnsi="Arial" w:cs="Arial"/>
          <w:sz w:val="24"/>
          <w:szCs w:val="24"/>
        </w:rPr>
        <w:t xml:space="preserve">Rotatória da Rua Limeira com a </w:t>
      </w:r>
      <w:r w:rsidR="00A721E5">
        <w:rPr>
          <w:rFonts w:ascii="Arial" w:hAnsi="Arial" w:cs="Arial"/>
          <w:sz w:val="24"/>
          <w:szCs w:val="24"/>
        </w:rPr>
        <w:t xml:space="preserve">Avenida da </w:t>
      </w:r>
      <w:r w:rsidR="008B4776">
        <w:rPr>
          <w:rFonts w:ascii="Arial" w:hAnsi="Arial" w:cs="Arial"/>
          <w:sz w:val="24"/>
          <w:szCs w:val="24"/>
        </w:rPr>
        <w:t xml:space="preserve">Indústria, no bairro </w:t>
      </w:r>
      <w:r w:rsidR="00A721E5">
        <w:rPr>
          <w:rFonts w:ascii="Arial" w:hAnsi="Arial" w:cs="Arial"/>
          <w:sz w:val="24"/>
          <w:szCs w:val="24"/>
        </w:rPr>
        <w:t>Cidade Nova</w:t>
      </w:r>
      <w:r w:rsidR="00A721E5">
        <w:rPr>
          <w:rFonts w:ascii="Arial" w:hAnsi="Arial" w:cs="Arial"/>
          <w:sz w:val="22"/>
          <w:szCs w:val="22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9113E3">
        <w:rPr>
          <w:rFonts w:ascii="Arial" w:hAnsi="Arial" w:cs="Arial"/>
          <w:sz w:val="24"/>
          <w:szCs w:val="24"/>
        </w:rPr>
        <w:t>iluminação</w:t>
      </w:r>
      <w:r w:rsidR="005477E3" w:rsidRPr="005477E3">
        <w:rPr>
          <w:rFonts w:ascii="Arial" w:hAnsi="Arial" w:cs="Arial"/>
          <w:sz w:val="24"/>
          <w:szCs w:val="24"/>
        </w:rPr>
        <w:t xml:space="preserve"> </w:t>
      </w:r>
      <w:r w:rsidR="005477E3">
        <w:rPr>
          <w:rFonts w:ascii="Arial" w:hAnsi="Arial" w:cs="Arial"/>
          <w:sz w:val="24"/>
          <w:szCs w:val="24"/>
        </w:rPr>
        <w:t>na</w:t>
      </w:r>
      <w:r w:rsidR="00A721E5">
        <w:rPr>
          <w:rFonts w:ascii="Arial" w:hAnsi="Arial" w:cs="Arial"/>
          <w:sz w:val="24"/>
          <w:szCs w:val="24"/>
        </w:rPr>
        <w:t xml:space="preserve"> Rua Limeira com a Avenida da Indústria, no bairro Cidade Nova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Default="005477E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95695" w:rsidRDefault="00A95695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5477E3" w:rsidRDefault="005477E3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721E5" w:rsidRDefault="00A721E5" w:rsidP="00A721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vereador, cobrando por iluminação pública localizado na via acima mencionada. É uma reivindicação antiga e essa melhoria é extremamente importante.</w:t>
      </w:r>
    </w:p>
    <w:p w:rsidR="005A1345" w:rsidRDefault="005A134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5695" w:rsidRPr="00A95695" w:rsidRDefault="00A95695" w:rsidP="00A956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E3" w:rsidRPr="004E614E" w:rsidRDefault="005477E3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A721E5">
        <w:rPr>
          <w:rFonts w:ascii="Arial" w:hAnsi="Arial" w:cs="Arial"/>
          <w:sz w:val="24"/>
          <w:szCs w:val="24"/>
        </w:rPr>
        <w:t>05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A721E5">
        <w:rPr>
          <w:rFonts w:ascii="Arial" w:hAnsi="Arial" w:cs="Arial"/>
          <w:sz w:val="24"/>
          <w:szCs w:val="24"/>
        </w:rPr>
        <w:t>junho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F88" w:rsidRDefault="00D13F88">
      <w:r>
        <w:separator/>
      </w:r>
    </w:p>
  </w:endnote>
  <w:endnote w:type="continuationSeparator" w:id="0">
    <w:p w:rsidR="00D13F88" w:rsidRDefault="00D1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F88" w:rsidRDefault="00D13F88">
      <w:r>
        <w:separator/>
      </w:r>
    </w:p>
  </w:footnote>
  <w:footnote w:type="continuationSeparator" w:id="0">
    <w:p w:rsidR="00D13F88" w:rsidRDefault="00D13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038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0386" w:rsidRPr="00EF0386" w:rsidRDefault="00EF0386" w:rsidP="00EF038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0386">
                  <w:rPr>
                    <w:rFonts w:ascii="Arial" w:hAnsi="Arial" w:cs="Arial"/>
                    <w:b/>
                  </w:rPr>
                  <w:t>PROTOCOLO Nº: 06237/2013     DATA: 06/06/2013     HORA: 15:54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20116"/>
    <w:rsid w:val="001B0D88"/>
    <w:rsid w:val="001B478A"/>
    <w:rsid w:val="001D1394"/>
    <w:rsid w:val="0033648A"/>
    <w:rsid w:val="00373483"/>
    <w:rsid w:val="003B42F5"/>
    <w:rsid w:val="003D3AA8"/>
    <w:rsid w:val="004255B3"/>
    <w:rsid w:val="00454EAC"/>
    <w:rsid w:val="0049057E"/>
    <w:rsid w:val="004B57DB"/>
    <w:rsid w:val="004C67DE"/>
    <w:rsid w:val="004E614E"/>
    <w:rsid w:val="005477E3"/>
    <w:rsid w:val="005A1345"/>
    <w:rsid w:val="00705ABB"/>
    <w:rsid w:val="0072036D"/>
    <w:rsid w:val="00734139"/>
    <w:rsid w:val="007A253D"/>
    <w:rsid w:val="007E5358"/>
    <w:rsid w:val="007F4BED"/>
    <w:rsid w:val="008B4776"/>
    <w:rsid w:val="008C5C08"/>
    <w:rsid w:val="009113E3"/>
    <w:rsid w:val="009F196D"/>
    <w:rsid w:val="00A12783"/>
    <w:rsid w:val="00A71CAF"/>
    <w:rsid w:val="00A721E5"/>
    <w:rsid w:val="00A9035B"/>
    <w:rsid w:val="00A95695"/>
    <w:rsid w:val="00AC1A54"/>
    <w:rsid w:val="00AC5AEA"/>
    <w:rsid w:val="00AE702A"/>
    <w:rsid w:val="00CB384D"/>
    <w:rsid w:val="00CD613B"/>
    <w:rsid w:val="00CF7F49"/>
    <w:rsid w:val="00D13F88"/>
    <w:rsid w:val="00D26CB3"/>
    <w:rsid w:val="00D3565B"/>
    <w:rsid w:val="00DE59C1"/>
    <w:rsid w:val="00E23B6F"/>
    <w:rsid w:val="00E84AA3"/>
    <w:rsid w:val="00E903BB"/>
    <w:rsid w:val="00E92CDE"/>
    <w:rsid w:val="00EA1F51"/>
    <w:rsid w:val="00EB7D7D"/>
    <w:rsid w:val="00EE14B3"/>
    <w:rsid w:val="00EE7983"/>
    <w:rsid w:val="00EF0386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