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252A8F">
        <w:rPr>
          <w:rFonts w:ascii="Arial" w:hAnsi="Arial" w:cs="Arial"/>
          <w:sz w:val="24"/>
          <w:szCs w:val="24"/>
        </w:rPr>
        <w:t xml:space="preserve"> </w:t>
      </w:r>
      <w:r w:rsidR="00FA739B">
        <w:rPr>
          <w:rFonts w:ascii="Arial" w:hAnsi="Arial" w:cs="Arial"/>
          <w:sz w:val="24"/>
          <w:szCs w:val="24"/>
        </w:rPr>
        <w:t>Jair Antônio Bertanha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FA739B" w:rsidRPr="00FA739B">
        <w:rPr>
          <w:rFonts w:ascii="Arial" w:hAnsi="Arial" w:cs="Arial"/>
          <w:sz w:val="24"/>
          <w:szCs w:val="24"/>
        </w:rPr>
        <w:t xml:space="preserve"> </w:t>
      </w:r>
      <w:r w:rsidR="00FA739B">
        <w:rPr>
          <w:rFonts w:ascii="Arial" w:hAnsi="Arial" w:cs="Arial"/>
          <w:sz w:val="24"/>
          <w:szCs w:val="24"/>
        </w:rPr>
        <w:t>Jair Antônio Bertanha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E29B9">
        <w:rPr>
          <w:rFonts w:ascii="Arial" w:hAnsi="Arial" w:cs="Arial"/>
          <w:bCs/>
          <w:sz w:val="24"/>
          <w:szCs w:val="24"/>
        </w:rPr>
        <w:t>0</w:t>
      </w:r>
      <w:r w:rsidR="00FA739B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5F2370">
        <w:rPr>
          <w:rFonts w:ascii="Arial" w:hAnsi="Arial" w:cs="Arial"/>
        </w:rPr>
        <w:t xml:space="preserve"> </w:t>
      </w:r>
      <w:r w:rsidR="00FA739B" w:rsidRPr="00FA739B">
        <w:rPr>
          <w:rFonts w:ascii="Arial" w:hAnsi="Arial" w:cs="Arial"/>
        </w:rPr>
        <w:t xml:space="preserve">Peregrino de Oliveira Lino, 630 na </w:t>
      </w:r>
      <w:r w:rsidR="00FA739B">
        <w:rPr>
          <w:rFonts w:ascii="Arial" w:hAnsi="Arial" w:cs="Arial"/>
        </w:rPr>
        <w:t>V</w:t>
      </w:r>
      <w:r w:rsidR="00FA739B" w:rsidRPr="00FA739B">
        <w:rPr>
          <w:rFonts w:ascii="Arial" w:hAnsi="Arial" w:cs="Arial"/>
        </w:rPr>
        <w:t>ila Aparecida.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A739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A739B">
        <w:rPr>
          <w:rFonts w:ascii="Arial" w:hAnsi="Arial" w:cs="Arial"/>
        </w:rPr>
        <w:t>63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A739B" w:rsidRPr="00FA739B">
        <w:rPr>
          <w:rFonts w:ascii="Arial" w:hAnsi="Arial" w:cs="Arial"/>
          <w:color w:val="000000" w:themeColor="text1"/>
          <w:shd w:val="clear" w:color="auto" w:fill="FFFFFF"/>
        </w:rPr>
        <w:t>filho de Pedro Bertanha e Leonilda Carpim Bertanha</w:t>
      </w:r>
      <w:r w:rsidR="00FA739B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595DD1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739B">
        <w:rPr>
          <w:rFonts w:ascii="Arial" w:hAnsi="Arial" w:cs="Arial"/>
          <w:sz w:val="24"/>
          <w:szCs w:val="24"/>
        </w:rPr>
        <w:t>10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8e59e187a14a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739B"/>
    <w:rsid w:val="00FB3CDE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fffd94c-382b-4e9c-985e-fdfdede9a8ac.png" Id="R680efc04e9974e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ffd94c-382b-4e9c-985e-fdfdede9a8ac.png" Id="R858e59e187a14a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D0B3-4823-4B3C-92AF-806F0197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185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413</cp:revision>
  <cp:lastPrinted>2013-10-08T16:36:00Z</cp:lastPrinted>
  <dcterms:created xsi:type="dcterms:W3CDTF">2014-01-16T17:21:00Z</dcterms:created>
  <dcterms:modified xsi:type="dcterms:W3CDTF">2019-06-10T11:14:00Z</dcterms:modified>
</cp:coreProperties>
</file>