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653F7A">
        <w:rPr>
          <w:rFonts w:ascii="Arial" w:hAnsi="Arial" w:cs="Arial"/>
          <w:sz w:val="24"/>
          <w:szCs w:val="24"/>
        </w:rPr>
        <w:t xml:space="preserve">a construção de rampa de acessibilidade </w:t>
      </w:r>
      <w:r w:rsidR="006C0B66">
        <w:rPr>
          <w:rFonts w:ascii="Arial" w:hAnsi="Arial" w:cs="Arial"/>
          <w:sz w:val="24"/>
          <w:szCs w:val="24"/>
        </w:rPr>
        <w:t>com as devidas sinalizações</w:t>
      </w:r>
      <w:r w:rsidR="00653F7A">
        <w:rPr>
          <w:rFonts w:ascii="Arial" w:hAnsi="Arial" w:cs="Arial"/>
          <w:sz w:val="24"/>
          <w:szCs w:val="24"/>
        </w:rPr>
        <w:t xml:space="preserve"> de embarque e desembarque para cadeirantes na Rua </w:t>
      </w:r>
      <w:r w:rsidR="00ED7465">
        <w:rPr>
          <w:rFonts w:ascii="Arial" w:hAnsi="Arial" w:cs="Arial"/>
          <w:sz w:val="24"/>
          <w:szCs w:val="24"/>
        </w:rPr>
        <w:t>XV de Novembro defronte ao nº 773 no Centro.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465" w:rsidRDefault="00A35AE9" w:rsidP="00ED746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653F7A">
        <w:rPr>
          <w:rFonts w:ascii="Arial" w:hAnsi="Arial" w:cs="Arial"/>
          <w:sz w:val="24"/>
          <w:szCs w:val="24"/>
        </w:rPr>
        <w:t xml:space="preserve">a construção de rampa de acessibilidade e pintura de embarque e desembarque para cadeirantes na Rua </w:t>
      </w:r>
      <w:r w:rsidR="00ED7465">
        <w:rPr>
          <w:rFonts w:ascii="Arial" w:hAnsi="Arial" w:cs="Arial"/>
          <w:sz w:val="24"/>
          <w:szCs w:val="24"/>
        </w:rPr>
        <w:t>XV</w:t>
      </w:r>
      <w:r w:rsidR="00ED7465">
        <w:rPr>
          <w:rFonts w:ascii="Arial" w:hAnsi="Arial" w:cs="Arial"/>
          <w:sz w:val="24"/>
          <w:szCs w:val="24"/>
        </w:rPr>
        <w:t xml:space="preserve"> de Novembro defronte ao nº 773 no Centro.</w:t>
      </w:r>
    </w:p>
    <w:p w:rsidR="00ED7465" w:rsidRPr="009A5E22" w:rsidRDefault="00ED7465" w:rsidP="00ED746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676A9B" w:rsidRDefault="00676A9B" w:rsidP="00676A9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653F7A">
        <w:rPr>
          <w:rFonts w:ascii="Arial" w:hAnsi="Arial" w:cs="Arial"/>
          <w:sz w:val="24"/>
          <w:szCs w:val="24"/>
        </w:rPr>
        <w:t xml:space="preserve">pelo </w:t>
      </w:r>
      <w:r w:rsidR="00ED7465">
        <w:rPr>
          <w:rFonts w:ascii="Arial" w:hAnsi="Arial" w:cs="Arial"/>
          <w:sz w:val="24"/>
          <w:szCs w:val="24"/>
        </w:rPr>
        <w:t>comerciante</w:t>
      </w:r>
      <w:r w:rsidR="00653F7A">
        <w:rPr>
          <w:rFonts w:ascii="Arial" w:hAnsi="Arial" w:cs="Arial"/>
          <w:sz w:val="24"/>
          <w:szCs w:val="24"/>
        </w:rPr>
        <w:t xml:space="preserve"> do endereço acima solicitando essa providência, pois </w:t>
      </w:r>
      <w:r w:rsidR="00ED7465">
        <w:rPr>
          <w:rFonts w:ascii="Arial" w:hAnsi="Arial" w:cs="Arial"/>
          <w:sz w:val="24"/>
          <w:szCs w:val="24"/>
        </w:rPr>
        <w:t xml:space="preserve">a falta de acessibilidade no local causa transtornos e dificulta o acesso aos </w:t>
      </w:r>
      <w:r w:rsidR="00653F7A">
        <w:rPr>
          <w:rFonts w:ascii="Arial" w:hAnsi="Arial" w:cs="Arial"/>
          <w:sz w:val="24"/>
          <w:szCs w:val="24"/>
        </w:rPr>
        <w:t>cadeirante</w:t>
      </w:r>
      <w:r w:rsidR="00ED7465">
        <w:rPr>
          <w:rFonts w:ascii="Arial" w:hAnsi="Arial" w:cs="Arial"/>
          <w:sz w:val="24"/>
          <w:szCs w:val="24"/>
        </w:rPr>
        <w:t>s.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D7465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D74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0C2986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86" w:rsidRDefault="000C2986">
      <w:r>
        <w:separator/>
      </w:r>
    </w:p>
  </w:endnote>
  <w:endnote w:type="continuationSeparator" w:id="0">
    <w:p w:rsidR="000C2986" w:rsidRDefault="000C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86" w:rsidRDefault="000C2986">
      <w:r>
        <w:separator/>
      </w:r>
    </w:p>
  </w:footnote>
  <w:footnote w:type="continuationSeparator" w:id="0">
    <w:p w:rsidR="000C2986" w:rsidRDefault="000C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86" w:rsidRDefault="000C29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3936D7" wp14:editId="6DF9B6D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C2986" w:rsidRPr="00AE702A" w:rsidRDefault="000C298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C2986" w:rsidRPr="00D26CB3" w:rsidRDefault="000C298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E81CB1" wp14:editId="26A169F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C2986" w:rsidRDefault="000C298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578D89" wp14:editId="6BDDA8C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9118ad7d714d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2064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986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05FD7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238C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3F7A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0B66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E27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465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a64bb0-3975-41b7-ba50-ac7785775285.png" Id="Refc6007dc57647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a64bb0-3975-41b7-ba50-ac7785775285.png" Id="R3f9118ad7d714d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A726-31DE-45FD-9322-584EB6C3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133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469</cp:revision>
  <cp:lastPrinted>2014-10-17T18:19:00Z</cp:lastPrinted>
  <dcterms:created xsi:type="dcterms:W3CDTF">2014-01-16T16:53:00Z</dcterms:created>
  <dcterms:modified xsi:type="dcterms:W3CDTF">2019-06-03T11:47:00Z</dcterms:modified>
</cp:coreProperties>
</file>