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Default="00E2476C" w:rsidP="00E2476C">
      <w:pPr>
        <w:pStyle w:val="Ttulo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sz w:val="22"/>
          <w:szCs w:val="22"/>
        </w:rPr>
        <w:t xml:space="preserve">PROJETO DE LEI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47</w:t>
      </w:r>
      <w:r w:rsidRPr="009957E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6548EF" w:rsidRDefault="006548EF" w:rsidP="00E2476C">
      <w:pPr>
        <w:pStyle w:val="Ttulo"/>
        <w:rPr>
          <w:rFonts w:ascii="Arial" w:hAnsi="Arial" w:cs="Arial"/>
          <w:sz w:val="22"/>
          <w:szCs w:val="22"/>
        </w:rPr>
      </w:pPr>
    </w:p>
    <w:p w:rsidR="006548EF" w:rsidRPr="009957EF" w:rsidRDefault="006548EF" w:rsidP="00E2476C">
      <w:pPr>
        <w:pStyle w:val="Ttulo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jc w:val="center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2476C" w:rsidRPr="009957EF" w:rsidRDefault="00EC48BB" w:rsidP="00EC48BB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Dispõe sobre</w:t>
      </w:r>
      <w:r w:rsidR="00501AC3" w:rsidRPr="009957EF">
        <w:rPr>
          <w:rFonts w:ascii="Arial" w:hAnsi="Arial" w:cs="Arial"/>
          <w:sz w:val="22"/>
          <w:szCs w:val="22"/>
        </w:rPr>
        <w:t xml:space="preserve"> </w:t>
      </w:r>
      <w:r w:rsidR="00E40B67">
        <w:rPr>
          <w:rFonts w:ascii="Arial" w:hAnsi="Arial" w:cs="Arial"/>
          <w:sz w:val="22"/>
          <w:szCs w:val="22"/>
        </w:rPr>
        <w:t xml:space="preserve">a instalação de eliminador de ar nos hidrômetros </w:t>
      </w:r>
      <w:r w:rsidR="004207B5">
        <w:rPr>
          <w:rFonts w:ascii="Arial" w:hAnsi="Arial" w:cs="Arial"/>
          <w:sz w:val="22"/>
          <w:szCs w:val="22"/>
        </w:rPr>
        <w:t>no M</w:t>
      </w:r>
      <w:r>
        <w:rPr>
          <w:rFonts w:ascii="Arial" w:hAnsi="Arial" w:cs="Arial"/>
          <w:sz w:val="22"/>
          <w:szCs w:val="22"/>
        </w:rPr>
        <w:t>unicípio de</w:t>
      </w:r>
      <w:r w:rsidR="00501AC3" w:rsidRPr="009957EF">
        <w:rPr>
          <w:rFonts w:ascii="Arial" w:hAnsi="Arial" w:cs="Arial"/>
          <w:sz w:val="22"/>
          <w:szCs w:val="22"/>
        </w:rPr>
        <w:t xml:space="preserve"> Santa Bárbara d’Oeste. </w:t>
      </w:r>
    </w:p>
    <w:p w:rsidR="00E2476C" w:rsidRPr="009957EF" w:rsidRDefault="00E2476C" w:rsidP="00E2476C">
      <w:pPr>
        <w:ind w:left="1440" w:firstLine="3096"/>
        <w:jc w:val="both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ind w:left="1440" w:firstLine="3096"/>
        <w:jc w:val="both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sz w:val="22"/>
          <w:szCs w:val="22"/>
        </w:rPr>
        <w:t xml:space="preserve">Denis Eduardo Andia, Prefeito do município de Santa Bárbara d’Oeste, Estado de São Paulo, no uso das atribuições que lhe são conferidas por lei, faz saber que a Câmara Municipal aprovou o Projeto de Lei de autoria </w:t>
      </w:r>
      <w:r w:rsidR="004A49EE">
        <w:rPr>
          <w:rFonts w:ascii="Arial" w:hAnsi="Arial" w:cs="Arial"/>
          <w:sz w:val="22"/>
          <w:szCs w:val="22"/>
        </w:rPr>
        <w:t>do Vereador Paulo Monaro</w:t>
      </w:r>
      <w:r w:rsidRPr="009957EF">
        <w:rPr>
          <w:rFonts w:ascii="Arial" w:hAnsi="Arial" w:cs="Arial"/>
          <w:sz w:val="22"/>
          <w:szCs w:val="22"/>
        </w:rPr>
        <w:t xml:space="preserve"> e ele sanciona e promulga a seguinte Lei:</w:t>
      </w:r>
    </w:p>
    <w:p w:rsidR="00E2476C" w:rsidRPr="009957EF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A0184">
        <w:rPr>
          <w:rFonts w:ascii="Arial" w:hAnsi="Arial" w:cs="Arial"/>
          <w:b/>
          <w:sz w:val="22"/>
          <w:szCs w:val="22"/>
        </w:rPr>
        <w:t>Art. 1º</w:t>
      </w:r>
      <w:r w:rsidRPr="008A0184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>Departamento de Água e Esgoto – DAE</w:t>
      </w:r>
      <w:proofErr w:type="gramStart"/>
      <w:r>
        <w:rPr>
          <w:rFonts w:ascii="Arial" w:hAnsi="Arial" w:cs="Arial"/>
          <w:sz w:val="22"/>
          <w:szCs w:val="22"/>
        </w:rPr>
        <w:t>,</w:t>
      </w:r>
      <w:r w:rsidRPr="008A0184">
        <w:rPr>
          <w:rFonts w:ascii="Arial" w:hAnsi="Arial" w:cs="Arial"/>
          <w:sz w:val="22"/>
          <w:szCs w:val="22"/>
        </w:rPr>
        <w:t xml:space="preserve"> é</w:t>
      </w:r>
      <w:proofErr w:type="gramEnd"/>
      <w:r w:rsidRPr="008A0184">
        <w:rPr>
          <w:rFonts w:ascii="Arial" w:hAnsi="Arial" w:cs="Arial"/>
          <w:sz w:val="22"/>
          <w:szCs w:val="22"/>
        </w:rPr>
        <w:t xml:space="preserve"> obrigado a instalar, por solicitação do consumidor, equipamento eliminador de ar na tubulação de abastecimento de água que antecede o hidrômetro de seu imóvel.</w:t>
      </w:r>
    </w:p>
    <w:p w:rsidR="008A0184" w:rsidRP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A0184">
        <w:rPr>
          <w:rFonts w:ascii="Arial" w:hAnsi="Arial" w:cs="Arial"/>
          <w:b/>
          <w:sz w:val="22"/>
          <w:szCs w:val="22"/>
        </w:rPr>
        <w:t>§ 1º</w:t>
      </w:r>
      <w:r w:rsidRPr="008A0184">
        <w:rPr>
          <w:rFonts w:ascii="Arial" w:hAnsi="Arial" w:cs="Arial"/>
          <w:sz w:val="22"/>
          <w:szCs w:val="22"/>
        </w:rPr>
        <w:t xml:space="preserve"> As despesas de aquisição do equipamento eliminador de ar e sua instalação correrão </w:t>
      </w:r>
      <w:r w:rsidR="00011AF4" w:rsidRPr="008A0184">
        <w:rPr>
          <w:rFonts w:ascii="Arial" w:hAnsi="Arial" w:cs="Arial"/>
          <w:sz w:val="22"/>
          <w:szCs w:val="22"/>
        </w:rPr>
        <w:t>a expensas do</w:t>
      </w:r>
      <w:r w:rsidRPr="008A01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DAE.</w:t>
      </w:r>
    </w:p>
    <w:p w:rsidR="008A0184" w:rsidRP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A0184">
        <w:rPr>
          <w:rFonts w:ascii="Arial" w:hAnsi="Arial" w:cs="Arial"/>
          <w:b/>
          <w:sz w:val="22"/>
          <w:szCs w:val="22"/>
        </w:rPr>
        <w:t>§ 2º</w:t>
      </w:r>
      <w:r w:rsidRPr="008A0184">
        <w:rPr>
          <w:rFonts w:ascii="Arial" w:hAnsi="Arial" w:cs="Arial"/>
          <w:sz w:val="22"/>
          <w:szCs w:val="22"/>
        </w:rPr>
        <w:t xml:space="preserve"> O equipamento de que trata o caput deverá estar de acordo com as normais legais do órgão fiscalizador competente.</w:t>
      </w:r>
    </w:p>
    <w:p w:rsidR="008A0184" w:rsidRP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A0184">
        <w:rPr>
          <w:rFonts w:ascii="Arial" w:hAnsi="Arial" w:cs="Arial"/>
          <w:b/>
          <w:sz w:val="22"/>
          <w:szCs w:val="22"/>
        </w:rPr>
        <w:t>Art. 2º</w:t>
      </w:r>
      <w:r w:rsidRPr="008A0184">
        <w:rPr>
          <w:rFonts w:ascii="Arial" w:hAnsi="Arial" w:cs="Arial"/>
          <w:sz w:val="22"/>
          <w:szCs w:val="22"/>
        </w:rPr>
        <w:t xml:space="preserve"> Os hidrômetros a serem instalados após a publicação desta lei deverão ter o equipamento eliminador de ar instalado conjuntamente, sem ônus adicional para o consumidor. </w:t>
      </w:r>
    </w:p>
    <w:p w:rsidR="008A0184" w:rsidRP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A0184">
        <w:rPr>
          <w:rFonts w:ascii="Arial" w:hAnsi="Arial" w:cs="Arial"/>
          <w:b/>
          <w:sz w:val="22"/>
          <w:szCs w:val="22"/>
        </w:rPr>
        <w:t>Art. 3º</w:t>
      </w:r>
      <w:r w:rsidRPr="008A0184">
        <w:rPr>
          <w:rFonts w:ascii="Arial" w:hAnsi="Arial" w:cs="Arial"/>
          <w:sz w:val="22"/>
          <w:szCs w:val="22"/>
        </w:rPr>
        <w:t xml:space="preserve"> A instalação dos equipamentos eliminadores de ar deverá ser feita pelo </w:t>
      </w:r>
      <w:r>
        <w:rPr>
          <w:rFonts w:ascii="Arial" w:hAnsi="Arial" w:cs="Arial"/>
          <w:sz w:val="22"/>
          <w:szCs w:val="22"/>
        </w:rPr>
        <w:t>D</w:t>
      </w:r>
      <w:r w:rsidRPr="008A0184">
        <w:rPr>
          <w:rFonts w:ascii="Arial" w:hAnsi="Arial" w:cs="Arial"/>
          <w:sz w:val="22"/>
          <w:szCs w:val="22"/>
        </w:rPr>
        <w:t>AE ou por empresa profissional por este autorizada.</w:t>
      </w:r>
    </w:p>
    <w:p w:rsidR="008A0184" w:rsidRP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A0184">
        <w:rPr>
          <w:rFonts w:ascii="Arial" w:hAnsi="Arial" w:cs="Arial"/>
          <w:b/>
          <w:sz w:val="22"/>
          <w:szCs w:val="22"/>
        </w:rPr>
        <w:t>Art. 4º</w:t>
      </w:r>
      <w:r w:rsidRPr="008A0184">
        <w:rPr>
          <w:rFonts w:ascii="Arial" w:hAnsi="Arial" w:cs="Arial"/>
          <w:sz w:val="22"/>
          <w:szCs w:val="22"/>
        </w:rPr>
        <w:t xml:space="preserve"> Após a solicitação do consumidor, protocolada junto ao </w:t>
      </w:r>
      <w:r>
        <w:rPr>
          <w:rFonts w:ascii="Arial" w:hAnsi="Arial" w:cs="Arial"/>
          <w:sz w:val="22"/>
          <w:szCs w:val="22"/>
        </w:rPr>
        <w:t>D</w:t>
      </w:r>
      <w:r w:rsidRPr="008A0184">
        <w:rPr>
          <w:rFonts w:ascii="Arial" w:hAnsi="Arial" w:cs="Arial"/>
          <w:sz w:val="22"/>
          <w:szCs w:val="22"/>
        </w:rPr>
        <w:t>AE, esta autarquia municipal terá o prazo máximo de 30 (trinta) dias para efetuar a instalação do equipamento eliminador de ar na tubulação.</w:t>
      </w:r>
    </w:p>
    <w:p w:rsidR="008A0184" w:rsidRP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A0184" w:rsidRP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A0184">
        <w:rPr>
          <w:rFonts w:ascii="Arial" w:hAnsi="Arial" w:cs="Arial"/>
          <w:b/>
          <w:sz w:val="22"/>
          <w:szCs w:val="22"/>
        </w:rPr>
        <w:t>Parágrafo único</w:t>
      </w:r>
      <w:r w:rsidRPr="008A0184">
        <w:rPr>
          <w:rFonts w:ascii="Arial" w:hAnsi="Arial" w:cs="Arial"/>
          <w:sz w:val="22"/>
          <w:szCs w:val="22"/>
        </w:rPr>
        <w:t xml:space="preserve">. O descumprimento do disposto no caput sujeitará o </w:t>
      </w:r>
      <w:r>
        <w:rPr>
          <w:rFonts w:ascii="Arial" w:hAnsi="Arial" w:cs="Arial"/>
          <w:sz w:val="22"/>
          <w:szCs w:val="22"/>
        </w:rPr>
        <w:t>D</w:t>
      </w:r>
      <w:r w:rsidRPr="008A0184">
        <w:rPr>
          <w:rFonts w:ascii="Arial" w:hAnsi="Arial" w:cs="Arial"/>
          <w:sz w:val="22"/>
          <w:szCs w:val="22"/>
        </w:rPr>
        <w:t xml:space="preserve">AE a efetivar o desconto de 30% (trinta por cento), do valor correspondente </w:t>
      </w:r>
      <w:r w:rsidR="00011AF4" w:rsidRPr="008A0184">
        <w:rPr>
          <w:rFonts w:ascii="Arial" w:hAnsi="Arial" w:cs="Arial"/>
          <w:sz w:val="22"/>
          <w:szCs w:val="22"/>
        </w:rPr>
        <w:t>à</w:t>
      </w:r>
      <w:r w:rsidRPr="008A0184">
        <w:rPr>
          <w:rFonts w:ascii="Arial" w:hAnsi="Arial" w:cs="Arial"/>
          <w:sz w:val="22"/>
          <w:szCs w:val="22"/>
        </w:rPr>
        <w:t xml:space="preserve"> conta mensal de consumo de água do mês imediatamente anterior, incidente sobre o valor das contas mensais de consumo de água posteriores, até a regularização do disposto nesta lei. </w:t>
      </w:r>
    </w:p>
    <w:p w:rsidR="008A0184" w:rsidRPr="008A0184" w:rsidRDefault="008A0184" w:rsidP="008A0184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8A0184">
        <w:rPr>
          <w:rFonts w:ascii="Arial" w:hAnsi="Arial" w:cs="Arial"/>
          <w:b/>
          <w:sz w:val="22"/>
          <w:szCs w:val="22"/>
        </w:rPr>
        <w:t>Art. 5º</w:t>
      </w:r>
      <w:r w:rsidRPr="008A0184">
        <w:rPr>
          <w:rFonts w:ascii="Arial" w:hAnsi="Arial" w:cs="Arial"/>
          <w:sz w:val="22"/>
          <w:szCs w:val="22"/>
        </w:rPr>
        <w:t xml:space="preserve"> O teor desta lei será divulgado ao consumidor por meio de informação impressa na conta mensal consumo de água, emitida pelo </w:t>
      </w:r>
      <w:r w:rsidR="007F7740">
        <w:rPr>
          <w:rFonts w:ascii="Arial" w:hAnsi="Arial" w:cs="Arial"/>
          <w:sz w:val="22"/>
          <w:szCs w:val="22"/>
        </w:rPr>
        <w:t>D</w:t>
      </w:r>
      <w:r w:rsidRPr="008A0184">
        <w:rPr>
          <w:rFonts w:ascii="Arial" w:hAnsi="Arial" w:cs="Arial"/>
          <w:sz w:val="22"/>
          <w:szCs w:val="22"/>
        </w:rPr>
        <w:t>AE, bem como em seus materiais publicitários.</w:t>
      </w:r>
    </w:p>
    <w:p w:rsidR="008A0184" w:rsidRPr="008A0184" w:rsidRDefault="008A0184" w:rsidP="008A0184">
      <w:pPr>
        <w:spacing w:before="100" w:beforeAutospacing="1" w:after="100" w:afterAutospacing="1"/>
        <w:rPr>
          <w:sz w:val="24"/>
          <w:szCs w:val="24"/>
        </w:rPr>
      </w:pPr>
      <w:r w:rsidRPr="008A0184">
        <w:rPr>
          <w:sz w:val="24"/>
          <w:szCs w:val="24"/>
        </w:rPr>
        <w:t>  </w:t>
      </w:r>
    </w:p>
    <w:p w:rsidR="00501AC3" w:rsidRPr="009957EF" w:rsidRDefault="00501AC3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 xml:space="preserve">Art. </w:t>
      </w:r>
      <w:r w:rsidR="00501AC3" w:rsidRPr="009957EF">
        <w:rPr>
          <w:rFonts w:ascii="Arial" w:hAnsi="Arial" w:cs="Arial"/>
          <w:b/>
          <w:sz w:val="22"/>
          <w:szCs w:val="22"/>
        </w:rPr>
        <w:t>4</w:t>
      </w:r>
      <w:r w:rsidR="006F4ADF" w:rsidRPr="009957EF">
        <w:rPr>
          <w:rFonts w:ascii="Arial" w:hAnsi="Arial" w:cs="Arial"/>
          <w:b/>
          <w:sz w:val="22"/>
          <w:szCs w:val="22"/>
        </w:rPr>
        <w:t>º</w:t>
      </w:r>
      <w:r w:rsidR="006F4ADF" w:rsidRPr="009957EF">
        <w:rPr>
          <w:rFonts w:ascii="Arial" w:hAnsi="Arial" w:cs="Arial"/>
          <w:sz w:val="22"/>
          <w:szCs w:val="22"/>
        </w:rPr>
        <w:t xml:space="preserve"> </w:t>
      </w:r>
      <w:r w:rsidR="004207B5">
        <w:rPr>
          <w:rFonts w:ascii="Arial" w:hAnsi="Arial" w:cs="Arial"/>
          <w:sz w:val="22"/>
          <w:szCs w:val="22"/>
        </w:rPr>
        <w:t xml:space="preserve">- </w:t>
      </w:r>
      <w:r w:rsidR="004207B5" w:rsidRPr="004207B5">
        <w:rPr>
          <w:rFonts w:ascii="Arial" w:hAnsi="Arial" w:cs="Arial"/>
          <w:sz w:val="22"/>
          <w:szCs w:val="22"/>
        </w:rPr>
        <w:t>Esta lei entra em vi</w:t>
      </w:r>
      <w:bookmarkStart w:id="0" w:name="_GoBack"/>
      <w:bookmarkEnd w:id="0"/>
      <w:r w:rsidR="004207B5" w:rsidRPr="004207B5">
        <w:rPr>
          <w:rFonts w:ascii="Arial" w:hAnsi="Arial" w:cs="Arial"/>
          <w:sz w:val="22"/>
          <w:szCs w:val="22"/>
        </w:rPr>
        <w:t xml:space="preserve">gor </w:t>
      </w:r>
      <w:r w:rsidR="007F7740">
        <w:rPr>
          <w:rFonts w:ascii="Arial" w:hAnsi="Arial" w:cs="Arial"/>
          <w:sz w:val="22"/>
          <w:szCs w:val="22"/>
        </w:rPr>
        <w:t xml:space="preserve">em 180 dias após a </w:t>
      </w:r>
      <w:r w:rsidR="004207B5" w:rsidRPr="004207B5">
        <w:rPr>
          <w:rFonts w:ascii="Arial" w:hAnsi="Arial" w:cs="Arial"/>
          <w:sz w:val="22"/>
          <w:szCs w:val="22"/>
        </w:rPr>
        <w:t>data de sua publicação</w:t>
      </w:r>
      <w:r w:rsidR="006F4ADF" w:rsidRPr="009957EF">
        <w:rPr>
          <w:rFonts w:ascii="Arial" w:hAnsi="Arial" w:cs="Arial"/>
          <w:sz w:val="22"/>
          <w:szCs w:val="22"/>
        </w:rPr>
        <w:t>.</w:t>
      </w:r>
    </w:p>
    <w:p w:rsidR="00E2476C" w:rsidRPr="009957EF" w:rsidRDefault="00E2476C" w:rsidP="00E247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sz w:val="22"/>
          <w:szCs w:val="22"/>
        </w:rPr>
        <w:t xml:space="preserve">Plenário “Dr. Tancredo Neves”, em </w:t>
      </w:r>
      <w:r w:rsidR="007F7740">
        <w:rPr>
          <w:rFonts w:ascii="Arial" w:hAnsi="Arial" w:cs="Arial"/>
          <w:sz w:val="22"/>
          <w:szCs w:val="22"/>
        </w:rPr>
        <w:t>04 de junho</w:t>
      </w:r>
      <w:r w:rsidR="006F4ADF" w:rsidRPr="009957EF">
        <w:rPr>
          <w:rFonts w:ascii="Arial" w:hAnsi="Arial" w:cs="Arial"/>
          <w:sz w:val="22"/>
          <w:szCs w:val="22"/>
        </w:rPr>
        <w:t xml:space="preserve"> </w:t>
      </w:r>
      <w:r w:rsidRPr="009957EF">
        <w:rPr>
          <w:rFonts w:ascii="Arial" w:hAnsi="Arial" w:cs="Arial"/>
          <w:sz w:val="22"/>
          <w:szCs w:val="22"/>
        </w:rPr>
        <w:t>de 20</w:t>
      </w:r>
      <w:r w:rsidR="006F4ADF" w:rsidRPr="009957EF">
        <w:rPr>
          <w:rFonts w:ascii="Arial" w:hAnsi="Arial" w:cs="Arial"/>
          <w:sz w:val="22"/>
          <w:szCs w:val="22"/>
        </w:rPr>
        <w:t>1</w:t>
      </w:r>
      <w:r w:rsidR="00013008" w:rsidRPr="009957EF">
        <w:rPr>
          <w:rFonts w:ascii="Arial" w:hAnsi="Arial" w:cs="Arial"/>
          <w:sz w:val="22"/>
          <w:szCs w:val="22"/>
        </w:rPr>
        <w:t>9</w:t>
      </w:r>
      <w:r w:rsidRPr="009957EF">
        <w:rPr>
          <w:rFonts w:ascii="Arial" w:hAnsi="Arial" w:cs="Arial"/>
          <w:sz w:val="22"/>
          <w:szCs w:val="22"/>
        </w:rPr>
        <w:t>.</w:t>
      </w:r>
    </w:p>
    <w:p w:rsidR="00E2476C" w:rsidRPr="009957EF" w:rsidRDefault="00E2476C" w:rsidP="00E2476C">
      <w:pPr>
        <w:ind w:firstLine="1440"/>
        <w:rPr>
          <w:rFonts w:ascii="Arial" w:hAnsi="Arial" w:cs="Arial"/>
          <w:sz w:val="22"/>
          <w:szCs w:val="22"/>
        </w:rPr>
      </w:pPr>
    </w:p>
    <w:p w:rsidR="00E2476C" w:rsidRPr="009957EF" w:rsidRDefault="00E2476C" w:rsidP="00E2476C">
      <w:pPr>
        <w:ind w:firstLine="1440"/>
        <w:rPr>
          <w:rFonts w:ascii="Arial" w:hAnsi="Arial" w:cs="Arial"/>
          <w:sz w:val="22"/>
          <w:szCs w:val="22"/>
        </w:rPr>
      </w:pPr>
    </w:p>
    <w:p w:rsidR="00013008" w:rsidRPr="009957EF" w:rsidRDefault="00013008" w:rsidP="00E2476C">
      <w:pPr>
        <w:ind w:firstLine="1440"/>
        <w:rPr>
          <w:rFonts w:ascii="Arial" w:hAnsi="Arial" w:cs="Arial"/>
          <w:sz w:val="22"/>
          <w:szCs w:val="22"/>
        </w:rPr>
      </w:pPr>
    </w:p>
    <w:p w:rsidR="00013008" w:rsidRPr="009957EF" w:rsidRDefault="00013008" w:rsidP="00E2476C">
      <w:pPr>
        <w:ind w:firstLine="1440"/>
        <w:rPr>
          <w:rFonts w:ascii="Arial" w:hAnsi="Arial" w:cs="Arial"/>
          <w:sz w:val="22"/>
          <w:szCs w:val="22"/>
        </w:rPr>
      </w:pPr>
    </w:p>
    <w:p w:rsidR="00D17CDD" w:rsidRPr="009957EF" w:rsidRDefault="00D17CDD" w:rsidP="00013008">
      <w:pPr>
        <w:jc w:val="center"/>
        <w:rPr>
          <w:rFonts w:ascii="Arial" w:hAnsi="Arial" w:cs="Arial"/>
          <w:b/>
          <w:sz w:val="22"/>
          <w:szCs w:val="22"/>
        </w:rPr>
      </w:pPr>
    </w:p>
    <w:p w:rsidR="00013008" w:rsidRPr="009957EF" w:rsidRDefault="002C6FF3" w:rsidP="000130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PAULO MONARO</w:t>
      </w:r>
      <w:r w:rsidR="00013008" w:rsidRPr="009957EF">
        <w:rPr>
          <w:rFonts w:ascii="Arial" w:hAnsi="Arial" w:cs="Arial"/>
          <w:b/>
          <w:sz w:val="22"/>
          <w:szCs w:val="22"/>
        </w:rPr>
        <w:br/>
        <w:t>Vereador</w:t>
      </w:r>
    </w:p>
    <w:p w:rsidR="00501AC3" w:rsidRDefault="00501AC3" w:rsidP="003907D1">
      <w:pPr>
        <w:rPr>
          <w:rFonts w:ascii="Arial" w:hAnsi="Arial" w:cs="Arial"/>
          <w:b/>
          <w:sz w:val="22"/>
          <w:szCs w:val="22"/>
        </w:rPr>
      </w:pPr>
    </w:p>
    <w:p w:rsidR="009957EF" w:rsidRPr="009957EF" w:rsidRDefault="009957EF" w:rsidP="00013008">
      <w:pPr>
        <w:jc w:val="center"/>
        <w:rPr>
          <w:rFonts w:ascii="Arial" w:hAnsi="Arial" w:cs="Arial"/>
          <w:b/>
          <w:sz w:val="22"/>
          <w:szCs w:val="22"/>
        </w:rPr>
      </w:pPr>
    </w:p>
    <w:p w:rsidR="009957EF" w:rsidRDefault="009957EF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C6FF3" w:rsidRDefault="002C6FF3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C6FF3" w:rsidRDefault="002C6FF3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C6FF3" w:rsidRDefault="002C6FF3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C6FF3" w:rsidRDefault="002C6FF3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C6FF3" w:rsidRDefault="002C6FF3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C6FF3" w:rsidRDefault="002C6FF3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EC5B9E" w:rsidRDefault="00EC5B9E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C6FF3" w:rsidRDefault="002C6FF3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C6FF3" w:rsidRPr="009957EF" w:rsidRDefault="002C6FF3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501AC3" w:rsidRPr="009957EF" w:rsidRDefault="00501AC3" w:rsidP="009957E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>JUSTIFICATIVA</w:t>
      </w:r>
    </w:p>
    <w:p w:rsidR="00501AC3" w:rsidRPr="009957EF" w:rsidRDefault="00501AC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:rsidR="00501AC3" w:rsidRPr="009957EF" w:rsidRDefault="00501AC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:rsidR="007F7740" w:rsidRDefault="00B43FF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presente projeto </w:t>
      </w:r>
      <w:r w:rsidR="007F7740">
        <w:rPr>
          <w:rFonts w:ascii="Arial" w:hAnsi="Arial" w:cs="Arial"/>
          <w:sz w:val="22"/>
          <w:szCs w:val="22"/>
        </w:rPr>
        <w:t>teve sua gênese, em decorrência de muitas reclamações feitas por vários munícipes, cominada com pesquisas feitas por este que subscreve.</w:t>
      </w:r>
    </w:p>
    <w:p w:rsidR="00B43FF3" w:rsidRDefault="00B43FF3" w:rsidP="007F7740">
      <w:pPr>
        <w:tabs>
          <w:tab w:val="left" w:pos="284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B43FF3" w:rsidRDefault="00B43FF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</w:t>
      </w:r>
      <w:r w:rsidR="007F7740">
        <w:rPr>
          <w:rFonts w:ascii="Arial" w:hAnsi="Arial" w:cs="Arial"/>
          <w:sz w:val="22"/>
          <w:szCs w:val="22"/>
        </w:rPr>
        <w:t>quando há alguma falta de água ou desligamento do registro por longos períodos, o ar entra na tubulação, ocasionando assim um aumento nas contas de água dos munícipes</w:t>
      </w:r>
      <w:r>
        <w:rPr>
          <w:rFonts w:ascii="Arial" w:hAnsi="Arial" w:cs="Arial"/>
          <w:sz w:val="22"/>
          <w:szCs w:val="22"/>
        </w:rPr>
        <w:t>,</w:t>
      </w:r>
      <w:r w:rsidR="007F7740">
        <w:rPr>
          <w:rFonts w:ascii="Arial" w:hAnsi="Arial" w:cs="Arial"/>
          <w:sz w:val="22"/>
          <w:szCs w:val="22"/>
        </w:rPr>
        <w:t xml:space="preserve"> assim,</w:t>
      </w:r>
      <w:r>
        <w:rPr>
          <w:rFonts w:ascii="Arial" w:hAnsi="Arial" w:cs="Arial"/>
          <w:sz w:val="22"/>
          <w:szCs w:val="22"/>
        </w:rPr>
        <w:t xml:space="preserve"> resolveu propor o presente projeto, visando assegurar os direitos supra, mais especificamente</w:t>
      </w:r>
      <w:r w:rsidR="00EC5B9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combatendo </w:t>
      </w:r>
      <w:r w:rsidR="007F7740">
        <w:rPr>
          <w:rFonts w:ascii="Arial" w:hAnsi="Arial" w:cs="Arial"/>
          <w:sz w:val="22"/>
          <w:szCs w:val="22"/>
        </w:rPr>
        <w:t xml:space="preserve">o aumento indevido do valor das contas de água </w:t>
      </w:r>
      <w:r>
        <w:rPr>
          <w:rFonts w:ascii="Arial" w:hAnsi="Arial" w:cs="Arial"/>
          <w:sz w:val="22"/>
          <w:szCs w:val="22"/>
        </w:rPr>
        <w:t>em nossa cidade.</w:t>
      </w:r>
    </w:p>
    <w:p w:rsidR="00501AC3" w:rsidRPr="009957EF" w:rsidRDefault="00B43FF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501AC3" w:rsidRDefault="00501AC3" w:rsidP="00013008">
      <w:pPr>
        <w:jc w:val="center"/>
        <w:rPr>
          <w:rFonts w:ascii="Arial" w:hAnsi="Arial" w:cs="Arial"/>
          <w:b/>
          <w:sz w:val="22"/>
          <w:szCs w:val="22"/>
        </w:rPr>
      </w:pPr>
    </w:p>
    <w:p w:rsidR="009957EF" w:rsidRDefault="009957EF" w:rsidP="00013008">
      <w:pPr>
        <w:jc w:val="center"/>
        <w:rPr>
          <w:rFonts w:ascii="Arial" w:hAnsi="Arial" w:cs="Arial"/>
          <w:b/>
          <w:sz w:val="22"/>
          <w:szCs w:val="22"/>
        </w:rPr>
      </w:pPr>
    </w:p>
    <w:p w:rsidR="009957EF" w:rsidRDefault="009957EF" w:rsidP="009957E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957EF" w:rsidRPr="009957EF" w:rsidRDefault="009957EF" w:rsidP="009957EF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sz w:val="22"/>
          <w:szCs w:val="22"/>
        </w:rPr>
        <w:t xml:space="preserve">Plenário “Dr. Tancredo Neves”, em </w:t>
      </w:r>
      <w:r w:rsidR="00011AF4">
        <w:rPr>
          <w:rFonts w:ascii="Arial" w:hAnsi="Arial" w:cs="Arial"/>
          <w:sz w:val="22"/>
          <w:szCs w:val="22"/>
        </w:rPr>
        <w:t>04</w:t>
      </w:r>
      <w:r w:rsidR="003907D1">
        <w:rPr>
          <w:rFonts w:ascii="Arial" w:hAnsi="Arial" w:cs="Arial"/>
          <w:sz w:val="22"/>
          <w:szCs w:val="22"/>
        </w:rPr>
        <w:t xml:space="preserve"> de </w:t>
      </w:r>
      <w:r w:rsidR="00011AF4">
        <w:rPr>
          <w:rFonts w:ascii="Arial" w:hAnsi="Arial" w:cs="Arial"/>
          <w:sz w:val="22"/>
          <w:szCs w:val="22"/>
        </w:rPr>
        <w:t>Junho</w:t>
      </w:r>
      <w:r w:rsidRPr="009957EF">
        <w:rPr>
          <w:rFonts w:ascii="Arial" w:hAnsi="Arial" w:cs="Arial"/>
          <w:sz w:val="22"/>
          <w:szCs w:val="22"/>
        </w:rPr>
        <w:t xml:space="preserve"> de 2019.</w:t>
      </w:r>
    </w:p>
    <w:p w:rsidR="009957EF" w:rsidRPr="009957EF" w:rsidRDefault="009957EF" w:rsidP="009957EF">
      <w:pPr>
        <w:ind w:firstLine="1440"/>
        <w:rPr>
          <w:rFonts w:ascii="Arial" w:hAnsi="Arial" w:cs="Arial"/>
          <w:sz w:val="22"/>
          <w:szCs w:val="22"/>
        </w:rPr>
      </w:pPr>
    </w:p>
    <w:p w:rsidR="009957EF" w:rsidRPr="009957EF" w:rsidRDefault="009957EF" w:rsidP="009957EF">
      <w:pPr>
        <w:ind w:firstLine="1440"/>
        <w:rPr>
          <w:rFonts w:ascii="Arial" w:hAnsi="Arial" w:cs="Arial"/>
          <w:sz w:val="22"/>
          <w:szCs w:val="22"/>
        </w:rPr>
      </w:pPr>
    </w:p>
    <w:p w:rsidR="009957EF" w:rsidRPr="009957EF" w:rsidRDefault="009957EF" w:rsidP="009957EF">
      <w:pPr>
        <w:ind w:firstLine="1440"/>
        <w:rPr>
          <w:rFonts w:ascii="Arial" w:hAnsi="Arial" w:cs="Arial"/>
          <w:sz w:val="22"/>
          <w:szCs w:val="22"/>
        </w:rPr>
      </w:pPr>
    </w:p>
    <w:p w:rsidR="009957EF" w:rsidRPr="009957EF" w:rsidRDefault="009957EF" w:rsidP="009957EF">
      <w:pPr>
        <w:ind w:firstLine="1440"/>
        <w:rPr>
          <w:rFonts w:ascii="Arial" w:hAnsi="Arial" w:cs="Arial"/>
          <w:sz w:val="22"/>
          <w:szCs w:val="22"/>
        </w:rPr>
      </w:pPr>
    </w:p>
    <w:p w:rsidR="009957EF" w:rsidRPr="009957EF" w:rsidRDefault="002C6FF3" w:rsidP="00F307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PAULO MONARO</w:t>
      </w:r>
      <w:r w:rsidR="009957EF" w:rsidRPr="009957EF">
        <w:rPr>
          <w:rFonts w:ascii="Arial" w:hAnsi="Arial" w:cs="Arial"/>
          <w:b/>
          <w:sz w:val="22"/>
          <w:szCs w:val="22"/>
        </w:rPr>
        <w:br/>
        <w:t>Vereador</w:t>
      </w:r>
    </w:p>
    <w:sectPr w:rsidR="009957EF" w:rsidRPr="009957EF" w:rsidSect="009435C9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64" w:rsidRDefault="00962B64">
      <w:r>
        <w:separator/>
      </w:r>
    </w:p>
  </w:endnote>
  <w:endnote w:type="continuationSeparator" w:id="0">
    <w:p w:rsidR="00962B64" w:rsidRDefault="0096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64" w:rsidRDefault="00962B64">
      <w:r>
        <w:separator/>
      </w:r>
    </w:p>
  </w:footnote>
  <w:footnote w:type="continuationSeparator" w:id="0">
    <w:p w:rsidR="00962B64" w:rsidRDefault="00962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184" w:rsidRDefault="008A018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B7DF3" wp14:editId="0ECBA84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A0184" w:rsidRPr="00AE702A" w:rsidRDefault="008A018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A0184" w:rsidRPr="00D26CB3" w:rsidRDefault="008A018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09B4" w:rsidRPr="00AE702A" w:rsidRDefault="009C09B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09B4" w:rsidRPr="00D26CB3" w:rsidRDefault="009C09B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0251FA" wp14:editId="120FBC8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A0184" w:rsidRDefault="008A018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601248" wp14:editId="2CAA120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09B4" w:rsidRDefault="009C09B4">
                    <w:r>
                      <w:rPr>
                        <w:noProof/>
                      </w:rPr>
                      <w:drawing>
                        <wp:inline distT="0" distB="0" distL="0" distR="0" wp14:anchorId="1C601248" wp14:editId="2CAA120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a30bfa82244a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1AF4"/>
    <w:rsid w:val="00013008"/>
    <w:rsid w:val="00017A84"/>
    <w:rsid w:val="00033695"/>
    <w:rsid w:val="00081EE5"/>
    <w:rsid w:val="000C000E"/>
    <w:rsid w:val="000F20CA"/>
    <w:rsid w:val="00125D0C"/>
    <w:rsid w:val="001547A3"/>
    <w:rsid w:val="00177B46"/>
    <w:rsid w:val="001B478A"/>
    <w:rsid w:val="001C5D3C"/>
    <w:rsid w:val="001D1394"/>
    <w:rsid w:val="001F018C"/>
    <w:rsid w:val="00280063"/>
    <w:rsid w:val="002C6FF3"/>
    <w:rsid w:val="002D6FC7"/>
    <w:rsid w:val="003225A5"/>
    <w:rsid w:val="0033648A"/>
    <w:rsid w:val="00373483"/>
    <w:rsid w:val="003907D1"/>
    <w:rsid w:val="003D3AA8"/>
    <w:rsid w:val="004207B5"/>
    <w:rsid w:val="00454EAC"/>
    <w:rsid w:val="0049057E"/>
    <w:rsid w:val="004A49EE"/>
    <w:rsid w:val="004B57DB"/>
    <w:rsid w:val="004C67DE"/>
    <w:rsid w:val="00501AC3"/>
    <w:rsid w:val="0051648F"/>
    <w:rsid w:val="00564379"/>
    <w:rsid w:val="005817E2"/>
    <w:rsid w:val="005C5683"/>
    <w:rsid w:val="006314D1"/>
    <w:rsid w:val="006548EF"/>
    <w:rsid w:val="006B04B0"/>
    <w:rsid w:val="006F4ADF"/>
    <w:rsid w:val="00705ABB"/>
    <w:rsid w:val="00794BB7"/>
    <w:rsid w:val="007A1CA4"/>
    <w:rsid w:val="007A40B3"/>
    <w:rsid w:val="007C3760"/>
    <w:rsid w:val="007E2B82"/>
    <w:rsid w:val="007F7740"/>
    <w:rsid w:val="00871CE2"/>
    <w:rsid w:val="008A0184"/>
    <w:rsid w:val="008F3020"/>
    <w:rsid w:val="009435C9"/>
    <w:rsid w:val="0094684B"/>
    <w:rsid w:val="00962B64"/>
    <w:rsid w:val="009931A5"/>
    <w:rsid w:val="009957EF"/>
    <w:rsid w:val="009C09B4"/>
    <w:rsid w:val="009D1CB4"/>
    <w:rsid w:val="009F196D"/>
    <w:rsid w:val="00A35F3A"/>
    <w:rsid w:val="00A71CAF"/>
    <w:rsid w:val="00A9035B"/>
    <w:rsid w:val="00AA1791"/>
    <w:rsid w:val="00AD4E9F"/>
    <w:rsid w:val="00AE702A"/>
    <w:rsid w:val="00B03427"/>
    <w:rsid w:val="00B43FF3"/>
    <w:rsid w:val="00B46039"/>
    <w:rsid w:val="00B55AED"/>
    <w:rsid w:val="00B61B3D"/>
    <w:rsid w:val="00C10BC7"/>
    <w:rsid w:val="00C11B08"/>
    <w:rsid w:val="00C8473F"/>
    <w:rsid w:val="00C87EFC"/>
    <w:rsid w:val="00CD613B"/>
    <w:rsid w:val="00CF7F49"/>
    <w:rsid w:val="00D01373"/>
    <w:rsid w:val="00D17CDD"/>
    <w:rsid w:val="00D26CB3"/>
    <w:rsid w:val="00D52187"/>
    <w:rsid w:val="00D9008B"/>
    <w:rsid w:val="00DD0B70"/>
    <w:rsid w:val="00DE6295"/>
    <w:rsid w:val="00E2476C"/>
    <w:rsid w:val="00E40B67"/>
    <w:rsid w:val="00E64B6C"/>
    <w:rsid w:val="00E674AE"/>
    <w:rsid w:val="00E903BB"/>
    <w:rsid w:val="00EB7D7D"/>
    <w:rsid w:val="00EC48BB"/>
    <w:rsid w:val="00EC5B9E"/>
    <w:rsid w:val="00EE7983"/>
    <w:rsid w:val="00EF4F6E"/>
    <w:rsid w:val="00F16623"/>
    <w:rsid w:val="00F30730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1A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  <w:style w:type="character" w:customStyle="1" w:styleId="Ttulo1Char">
    <w:name w:val="Título 1 Char"/>
    <w:basedOn w:val="Fontepargpadro"/>
    <w:link w:val="Ttulo1"/>
    <w:rsid w:val="00501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1A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  <w:style w:type="character" w:customStyle="1" w:styleId="Ttulo1Char">
    <w:name w:val="Título 1 Char"/>
    <w:basedOn w:val="Fontepargpadro"/>
    <w:link w:val="Ttulo1"/>
    <w:rsid w:val="00501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8a95cc9-8880-440d-8b63-db2e1c9b5ca5.png" Id="Re168414b249847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a95cc9-8880-440d-8b63-db2e1c9b5ca5.png" Id="R5da30bfa82244a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24D2-1B13-4EE8-9307-064CBE53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Reinaldo Oliveira Moura</dc:creator>
  <cp:lastModifiedBy>José Reinaldo Oliveira Moura</cp:lastModifiedBy>
  <cp:revision>3</cp:revision>
  <cp:lastPrinted>2018-12-10T14:30:00Z</cp:lastPrinted>
  <dcterms:created xsi:type="dcterms:W3CDTF">2019-06-04T16:54:00Z</dcterms:created>
  <dcterms:modified xsi:type="dcterms:W3CDTF">2019-06-07T13:14:00Z</dcterms:modified>
</cp:coreProperties>
</file>