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228B6">
        <w:rPr>
          <w:rFonts w:ascii="Arial" w:hAnsi="Arial" w:cs="Arial"/>
        </w:rPr>
        <w:t>03560</w:t>
      </w:r>
      <w:r w:rsidRPr="00C355D1">
        <w:rPr>
          <w:rFonts w:ascii="Arial" w:hAnsi="Arial" w:cs="Arial"/>
        </w:rPr>
        <w:t>/</w:t>
      </w:r>
      <w:r w:rsidR="00E228B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</w:t>
      </w:r>
      <w:r w:rsidR="00C274D0">
        <w:rPr>
          <w:rFonts w:ascii="Arial" w:hAnsi="Arial" w:cs="Arial"/>
          <w:sz w:val="24"/>
          <w:szCs w:val="24"/>
        </w:rPr>
        <w:t>Croácia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fronte ao nº</w:t>
      </w:r>
      <w:r w:rsidR="00C274D0">
        <w:rPr>
          <w:rFonts w:ascii="Arial" w:hAnsi="Arial" w:cs="Arial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 xml:space="preserve"> no Bairro Jardim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Europa.</w:t>
      </w:r>
      <w:r w:rsidR="00C846AE">
        <w:rPr>
          <w:rFonts w:ascii="Arial" w:hAnsi="Arial" w:cs="Arial"/>
          <w:sz w:val="24"/>
          <w:szCs w:val="24"/>
        </w:rPr>
        <w:t xml:space="preserve"> (assinatura anexa)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Pr="00022188">
        <w:rPr>
          <w:rFonts w:ascii="Arial" w:hAnsi="Arial" w:cs="Arial"/>
          <w:bCs/>
          <w:sz w:val="24"/>
          <w:szCs w:val="24"/>
        </w:rPr>
        <w:t xml:space="preserve">a instalação </w:t>
      </w:r>
      <w:r w:rsidR="00C274D0" w:rsidRPr="00C274D0">
        <w:rPr>
          <w:rFonts w:ascii="Arial" w:hAnsi="Arial" w:cs="Arial"/>
          <w:bCs/>
          <w:sz w:val="24"/>
          <w:szCs w:val="24"/>
        </w:rPr>
        <w:t xml:space="preserve">de redutor de velocidade Rua Croácia de fronte ao nº168 no Bairro Jardim Europa. (assinatura anexa)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pondo em riscos pedestres (na maioria das vezes crianças), </w:t>
      </w:r>
      <w:r w:rsidR="00C274D0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pedem providencias “URGENTE” da lombada a fim de evitar graves acidentes. </w:t>
      </w:r>
    </w:p>
    <w:p w:rsidR="00022188" w:rsidRDefault="00022188" w:rsidP="00022188">
      <w:pPr>
        <w:pStyle w:val="Recuodecorpodetexto2"/>
        <w:jc w:val="left"/>
      </w:pPr>
    </w:p>
    <w:p w:rsidR="00022188" w:rsidRDefault="00022188" w:rsidP="00022188">
      <w:pPr>
        <w:pStyle w:val="Recuodecorpodetexto2"/>
      </w:pPr>
    </w:p>
    <w:p w:rsidR="00022188" w:rsidRPr="003A4D5B" w:rsidRDefault="00022188" w:rsidP="0002218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74D0">
        <w:rPr>
          <w:rFonts w:ascii="Arial" w:hAnsi="Arial" w:cs="Arial"/>
          <w:sz w:val="24"/>
          <w:szCs w:val="24"/>
        </w:rPr>
        <w:t>06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C274D0">
        <w:rPr>
          <w:rFonts w:ascii="Arial" w:hAnsi="Arial" w:cs="Arial"/>
          <w:sz w:val="24"/>
          <w:szCs w:val="24"/>
        </w:rPr>
        <w:t>junho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022188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C274D0" w:rsidRPr="003A4D5B" w:rsidRDefault="00C274D0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22188" w:rsidRPr="00F75516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22188" w:rsidRDefault="00022188" w:rsidP="00C274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AF" w:rsidRDefault="00D135AF">
      <w:r>
        <w:separator/>
      </w:r>
    </w:p>
  </w:endnote>
  <w:endnote w:type="continuationSeparator" w:id="0">
    <w:p w:rsidR="00D135AF" w:rsidRDefault="00D1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AF" w:rsidRDefault="00D135AF">
      <w:r>
        <w:separator/>
      </w:r>
    </w:p>
  </w:footnote>
  <w:footnote w:type="continuationSeparator" w:id="0">
    <w:p w:rsidR="00D135AF" w:rsidRDefault="00D1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18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180C" w:rsidRPr="00ED180C" w:rsidRDefault="00ED180C" w:rsidP="00ED18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180C">
                  <w:rPr>
                    <w:rFonts w:ascii="Arial" w:hAnsi="Arial" w:cs="Arial"/>
                    <w:b/>
                  </w:rPr>
                  <w:t>PROTOCOLO Nº: 06298/2013     DATA: 06/06/2013     HORA: 17:56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234C3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274D0"/>
    <w:rsid w:val="00C846AE"/>
    <w:rsid w:val="00CD613B"/>
    <w:rsid w:val="00CF2DF9"/>
    <w:rsid w:val="00CF7F49"/>
    <w:rsid w:val="00D135AF"/>
    <w:rsid w:val="00D26CB3"/>
    <w:rsid w:val="00D47D39"/>
    <w:rsid w:val="00DA2CAE"/>
    <w:rsid w:val="00DB2597"/>
    <w:rsid w:val="00E228B6"/>
    <w:rsid w:val="00E358CC"/>
    <w:rsid w:val="00E4194B"/>
    <w:rsid w:val="00E903BB"/>
    <w:rsid w:val="00EB7D7D"/>
    <w:rsid w:val="00ED180C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