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D07069">
        <w:rPr>
          <w:rFonts w:ascii="Arial" w:hAnsi="Arial" w:cs="Arial"/>
        </w:rPr>
        <w:t>00892</w:t>
      </w:r>
      <w:r w:rsidRPr="00D409BC">
        <w:rPr>
          <w:rFonts w:ascii="Arial" w:hAnsi="Arial" w:cs="Arial"/>
        </w:rPr>
        <w:t>/</w:t>
      </w:r>
      <w:r w:rsidR="00D07069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3120C2">
        <w:rPr>
          <w:rFonts w:ascii="Arial" w:hAnsi="Arial" w:cs="Arial"/>
          <w:sz w:val="24"/>
          <w:szCs w:val="24"/>
        </w:rPr>
        <w:t>o ofício nº 2013/</w:t>
      </w:r>
      <w:r w:rsidR="00105AE6">
        <w:rPr>
          <w:rFonts w:ascii="Arial" w:hAnsi="Arial" w:cs="Arial"/>
          <w:sz w:val="24"/>
          <w:szCs w:val="24"/>
        </w:rPr>
        <w:t>000695-02-03</w:t>
      </w:r>
      <w:r w:rsidR="003120C2">
        <w:rPr>
          <w:rFonts w:ascii="Arial" w:hAnsi="Arial" w:cs="Arial"/>
          <w:sz w:val="24"/>
          <w:szCs w:val="24"/>
        </w:rPr>
        <w:t xml:space="preserve">, em resposta ao requerimento nº </w:t>
      </w:r>
      <w:r w:rsidR="00105AE6">
        <w:rPr>
          <w:rFonts w:ascii="Arial" w:hAnsi="Arial" w:cs="Arial"/>
          <w:sz w:val="24"/>
          <w:szCs w:val="24"/>
        </w:rPr>
        <w:t>800</w:t>
      </w:r>
      <w:r w:rsidR="003120C2">
        <w:rPr>
          <w:rFonts w:ascii="Arial" w:hAnsi="Arial" w:cs="Arial"/>
          <w:sz w:val="24"/>
          <w:szCs w:val="24"/>
        </w:rPr>
        <w:t>/2013.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D657A" w:rsidP="003D39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F20C0">
        <w:rPr>
          <w:rFonts w:ascii="Arial" w:hAnsi="Arial" w:cs="Arial"/>
          <w:sz w:val="24"/>
          <w:szCs w:val="24"/>
        </w:rPr>
        <w:t xml:space="preserve"> </w:t>
      </w:r>
      <w:r w:rsidR="003120C2">
        <w:rPr>
          <w:rFonts w:ascii="Arial" w:hAnsi="Arial" w:cs="Arial"/>
          <w:sz w:val="24"/>
          <w:szCs w:val="24"/>
        </w:rPr>
        <w:t xml:space="preserve">o Município de Santa Bárbara d’Oeste, em resposta ao requerimento nº </w:t>
      </w:r>
      <w:r w:rsidR="00105AE6">
        <w:rPr>
          <w:rFonts w:ascii="Arial" w:hAnsi="Arial" w:cs="Arial"/>
          <w:sz w:val="24"/>
          <w:szCs w:val="24"/>
        </w:rPr>
        <w:t>800</w:t>
      </w:r>
      <w:r w:rsidR="003120C2">
        <w:rPr>
          <w:rFonts w:ascii="Arial" w:hAnsi="Arial" w:cs="Arial"/>
          <w:sz w:val="24"/>
          <w:szCs w:val="24"/>
        </w:rPr>
        <w:t xml:space="preserve">/2013, </w:t>
      </w:r>
      <w:r w:rsidR="00105AE6">
        <w:rPr>
          <w:rFonts w:ascii="Arial" w:hAnsi="Arial" w:cs="Arial"/>
          <w:sz w:val="24"/>
          <w:szCs w:val="24"/>
        </w:rPr>
        <w:t>respondeu 3 das 6 questões formuladas por este vereador acerca do preenchimento do Plano de Ação 2013, utilizado pelo Ministério do Desenvolvimento Social e Combate à Fome para validar as informações necessárias à transferência regular de recursos federais para financiamento dos serviços socioassistenciais</w:t>
      </w:r>
      <w:r w:rsidR="00084E53">
        <w:rPr>
          <w:rFonts w:ascii="Arial" w:hAnsi="Arial" w:cs="Arial"/>
          <w:sz w:val="24"/>
          <w:szCs w:val="24"/>
        </w:rPr>
        <w:t>.</w:t>
      </w:r>
    </w:p>
    <w:p w:rsidR="00084E53" w:rsidRPr="00D409BC" w:rsidRDefault="00084E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 </w:t>
      </w:r>
      <w:r w:rsidR="003D39A1">
        <w:rPr>
          <w:rFonts w:ascii="Arial" w:hAnsi="Arial" w:cs="Arial"/>
          <w:sz w:val="24"/>
          <w:szCs w:val="24"/>
        </w:rPr>
        <w:t>o referido ofício informa ainda que</w:t>
      </w:r>
      <w:r w:rsidR="00105AE6">
        <w:rPr>
          <w:rFonts w:ascii="Arial" w:hAnsi="Arial" w:cs="Arial"/>
          <w:sz w:val="24"/>
          <w:szCs w:val="24"/>
        </w:rPr>
        <w:t xml:space="preserve"> o Conselho Municipal de Assistência Social está ativo</w:t>
      </w:r>
      <w:r w:rsidR="00FD657A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5AE6" w:rsidRDefault="00D409BC" w:rsidP="00105A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105AE6">
        <w:rPr>
          <w:rFonts w:ascii="Arial" w:hAnsi="Arial" w:cs="Arial"/>
          <w:sz w:val="24"/>
          <w:szCs w:val="24"/>
        </w:rPr>
        <w:t xml:space="preserve">Quem são os conselheiros do </w:t>
      </w:r>
      <w:r w:rsidR="00105AE6" w:rsidRPr="001A7C0F">
        <w:rPr>
          <w:rFonts w:ascii="Arial" w:hAnsi="Arial" w:cs="Arial"/>
          <w:sz w:val="24"/>
          <w:szCs w:val="24"/>
        </w:rPr>
        <w:t>Conselho Municipal de Assistência Social</w:t>
      </w:r>
      <w:r w:rsidR="00105AE6">
        <w:rPr>
          <w:rFonts w:ascii="Arial" w:hAnsi="Arial" w:cs="Arial"/>
          <w:sz w:val="24"/>
          <w:szCs w:val="24"/>
        </w:rPr>
        <w:t>, criado pela lei municipal nº</w:t>
      </w:r>
      <w:r w:rsidR="00105AE6" w:rsidRPr="001A7C0F">
        <w:rPr>
          <w:rFonts w:ascii="Arial" w:hAnsi="Arial" w:cs="Arial"/>
          <w:sz w:val="24"/>
          <w:szCs w:val="24"/>
        </w:rPr>
        <w:t xml:space="preserve"> 2239</w:t>
      </w:r>
      <w:r w:rsidR="00105AE6">
        <w:rPr>
          <w:rFonts w:ascii="Arial" w:hAnsi="Arial" w:cs="Arial"/>
          <w:sz w:val="24"/>
          <w:szCs w:val="24"/>
        </w:rPr>
        <w:t>/</w:t>
      </w:r>
      <w:r w:rsidR="00105AE6" w:rsidRPr="001A7C0F">
        <w:rPr>
          <w:rFonts w:ascii="Arial" w:hAnsi="Arial" w:cs="Arial"/>
          <w:sz w:val="24"/>
          <w:szCs w:val="24"/>
        </w:rPr>
        <w:t>1996</w:t>
      </w:r>
      <w:r w:rsidR="00105AE6">
        <w:rPr>
          <w:rFonts w:ascii="Arial" w:hAnsi="Arial" w:cs="Arial"/>
          <w:sz w:val="24"/>
          <w:szCs w:val="24"/>
        </w:rPr>
        <w:t>, quando se reúnem e quando encerram-se seus mandatos?</w:t>
      </w:r>
    </w:p>
    <w:p w:rsidR="00105AE6" w:rsidRPr="00505C64" w:rsidRDefault="00105AE6" w:rsidP="00105A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5AE6" w:rsidRDefault="00105AE6" w:rsidP="00105A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Quem atualmente está designado para movimentar as contas do </w:t>
      </w:r>
      <w:r w:rsidRPr="000374A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undo Municipal de Assistência Social?</w:t>
      </w:r>
    </w:p>
    <w:p w:rsidR="00105AE6" w:rsidRDefault="00105AE6" w:rsidP="00105A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5AE6" w:rsidRDefault="00105AE6" w:rsidP="00105A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Outras informações que julgar necessárias.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1F62" w:rsidRDefault="00105AE6" w:rsidP="00D81F6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busca informações não respondidas no ofício enviado e</w:t>
      </w:r>
      <w:r w:rsidR="00C35378">
        <w:rPr>
          <w:rFonts w:ascii="Arial" w:hAnsi="Arial" w:cs="Arial"/>
        </w:rPr>
        <w:t xml:space="preserve">m resposta ao requerimento nº </w:t>
      </w:r>
      <w:r>
        <w:rPr>
          <w:rFonts w:ascii="Arial" w:hAnsi="Arial" w:cs="Arial"/>
        </w:rPr>
        <w:t>800</w:t>
      </w:r>
      <w:r w:rsidR="00C35378">
        <w:rPr>
          <w:rFonts w:ascii="Arial" w:hAnsi="Arial" w:cs="Arial"/>
        </w:rPr>
        <w:t>/2013</w:t>
      </w:r>
      <w:r w:rsidR="00D81F62">
        <w:rPr>
          <w:rFonts w:ascii="Arial" w:hAnsi="Arial" w:cs="Arial"/>
        </w:rPr>
        <w:t>.</w:t>
      </w:r>
    </w:p>
    <w:p w:rsidR="00D81F62" w:rsidRPr="00D409BC" w:rsidRDefault="00D81F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B70">
        <w:rPr>
          <w:rFonts w:ascii="Arial" w:hAnsi="Arial" w:cs="Arial"/>
          <w:sz w:val="24"/>
          <w:szCs w:val="24"/>
        </w:rPr>
        <w:t>2</w:t>
      </w:r>
      <w:r w:rsidR="003D39A1">
        <w:rPr>
          <w:rFonts w:ascii="Arial" w:hAnsi="Arial" w:cs="Arial"/>
          <w:sz w:val="24"/>
          <w:szCs w:val="24"/>
        </w:rPr>
        <w:t>4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3D39A1">
        <w:rPr>
          <w:rFonts w:ascii="Arial" w:hAnsi="Arial" w:cs="Arial"/>
          <w:sz w:val="24"/>
          <w:szCs w:val="24"/>
        </w:rPr>
        <w:t>maio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3D39A1" w:rsidRDefault="00105AE6" w:rsidP="00105AE6">
      <w:pPr>
        <w:ind w:right="-1"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1pt;margin-top:16.85pt;width:51.3pt;height:41.2pt;z-index:-251658752" wrapcoords="-635 0 -635 20800 21600 20800 21600 0 -635 0">
            <v:imagedata r:id="rId7" o:title=""/>
            <w10:wrap type="tight"/>
          </v:shape>
        </w:pict>
      </w:r>
      <w:r w:rsidR="00495FF8" w:rsidRPr="00AE69B4">
        <w:rPr>
          <w:rFonts w:ascii="Arial" w:hAnsi="Arial" w:cs="Arial"/>
          <w:sz w:val="24"/>
          <w:szCs w:val="24"/>
        </w:rPr>
        <w:t xml:space="preserve">- Vereador PT </w:t>
      </w:r>
      <w:r>
        <w:rPr>
          <w:rFonts w:ascii="Arial" w:hAnsi="Arial" w:cs="Arial"/>
          <w:sz w:val="24"/>
          <w:szCs w:val="24"/>
        </w:rPr>
        <w:t>–</w:t>
      </w:r>
    </w:p>
    <w:sectPr w:rsidR="003D39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FF" w:rsidRDefault="00FA2AFF">
      <w:r>
        <w:separator/>
      </w:r>
    </w:p>
  </w:endnote>
  <w:endnote w:type="continuationSeparator" w:id="0">
    <w:p w:rsidR="00FA2AFF" w:rsidRDefault="00FA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FF" w:rsidRDefault="00FA2AFF">
      <w:r>
        <w:separator/>
      </w:r>
    </w:p>
  </w:footnote>
  <w:footnote w:type="continuationSeparator" w:id="0">
    <w:p w:rsidR="00FA2AFF" w:rsidRDefault="00FA2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40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40B5" w:rsidRPr="002740B5" w:rsidRDefault="002740B5" w:rsidP="002740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40B5">
                  <w:rPr>
                    <w:rFonts w:ascii="Arial" w:hAnsi="Arial" w:cs="Arial"/>
                    <w:b/>
                  </w:rPr>
                  <w:t>PROTOCOLO Nº: 08255/2013     DATA: 16/08/2013     HORA: 10:23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39EE"/>
    <w:rsid w:val="00084E53"/>
    <w:rsid w:val="000F3B90"/>
    <w:rsid w:val="00105AE6"/>
    <w:rsid w:val="00111649"/>
    <w:rsid w:val="001B478A"/>
    <w:rsid w:val="001D1394"/>
    <w:rsid w:val="00246989"/>
    <w:rsid w:val="002740B5"/>
    <w:rsid w:val="003120C2"/>
    <w:rsid w:val="0033648A"/>
    <w:rsid w:val="00373483"/>
    <w:rsid w:val="00393EF5"/>
    <w:rsid w:val="003B187E"/>
    <w:rsid w:val="003D39A1"/>
    <w:rsid w:val="003D3AA8"/>
    <w:rsid w:val="003E5533"/>
    <w:rsid w:val="004135DC"/>
    <w:rsid w:val="004370C1"/>
    <w:rsid w:val="00454EAC"/>
    <w:rsid w:val="00462FBC"/>
    <w:rsid w:val="0047003B"/>
    <w:rsid w:val="0049057E"/>
    <w:rsid w:val="00495FF8"/>
    <w:rsid w:val="004B57DB"/>
    <w:rsid w:val="004C67DE"/>
    <w:rsid w:val="004E0B70"/>
    <w:rsid w:val="005059EA"/>
    <w:rsid w:val="0051377A"/>
    <w:rsid w:val="00522282"/>
    <w:rsid w:val="00616A74"/>
    <w:rsid w:val="0063697A"/>
    <w:rsid w:val="0066225D"/>
    <w:rsid w:val="00696918"/>
    <w:rsid w:val="006F4D9D"/>
    <w:rsid w:val="00705ABB"/>
    <w:rsid w:val="007320CA"/>
    <w:rsid w:val="00745E90"/>
    <w:rsid w:val="0075019C"/>
    <w:rsid w:val="00760A8D"/>
    <w:rsid w:val="007B1241"/>
    <w:rsid w:val="00810FF3"/>
    <w:rsid w:val="008458C9"/>
    <w:rsid w:val="008A4D70"/>
    <w:rsid w:val="008B1024"/>
    <w:rsid w:val="00910658"/>
    <w:rsid w:val="009F196D"/>
    <w:rsid w:val="00A71CAF"/>
    <w:rsid w:val="00A9035B"/>
    <w:rsid w:val="00AE702A"/>
    <w:rsid w:val="00AF20C0"/>
    <w:rsid w:val="00BC51D0"/>
    <w:rsid w:val="00BF5A8E"/>
    <w:rsid w:val="00C21348"/>
    <w:rsid w:val="00C2138F"/>
    <w:rsid w:val="00C35378"/>
    <w:rsid w:val="00C6180D"/>
    <w:rsid w:val="00CD613B"/>
    <w:rsid w:val="00CF7F49"/>
    <w:rsid w:val="00D07069"/>
    <w:rsid w:val="00D26CB3"/>
    <w:rsid w:val="00D409BC"/>
    <w:rsid w:val="00D81F62"/>
    <w:rsid w:val="00DC252D"/>
    <w:rsid w:val="00E23F16"/>
    <w:rsid w:val="00E522C4"/>
    <w:rsid w:val="00E52C30"/>
    <w:rsid w:val="00E71E48"/>
    <w:rsid w:val="00E903BB"/>
    <w:rsid w:val="00EB7D7D"/>
    <w:rsid w:val="00EE7983"/>
    <w:rsid w:val="00EF5998"/>
    <w:rsid w:val="00F050A0"/>
    <w:rsid w:val="00F16623"/>
    <w:rsid w:val="00F5323F"/>
    <w:rsid w:val="00F940E6"/>
    <w:rsid w:val="00FA2AFF"/>
    <w:rsid w:val="00FA3599"/>
    <w:rsid w:val="00FD657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03F9-B1EC-4350-A82E-29B17679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